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7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8"/>
        <w:gridCol w:w="1134"/>
        <w:gridCol w:w="1701"/>
        <w:gridCol w:w="1701"/>
        <w:gridCol w:w="992"/>
        <w:gridCol w:w="3141"/>
      </w:tblGrid>
      <w:tr w:rsidR="0034561B" w:rsidRPr="00BB5AB0" w:rsidTr="00C935F6">
        <w:trPr>
          <w:trHeight w:val="13863"/>
        </w:trPr>
        <w:tc>
          <w:tcPr>
            <w:tcW w:w="1008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4561B" w:rsidRPr="00FD3C28" w:rsidRDefault="0034561B" w:rsidP="00C935F6">
            <w:pPr>
              <w:tabs>
                <w:tab w:val="left" w:pos="1988"/>
              </w:tabs>
              <w:ind w:right="28"/>
              <w:rPr>
                <w:sz w:val="12"/>
                <w:szCs w:val="12"/>
                <w:u w:val="single"/>
                <w:lang w:val="en-US"/>
              </w:rPr>
            </w:pPr>
          </w:p>
          <w:p w:rsidR="0034561B" w:rsidRPr="00BB5AB0" w:rsidRDefault="00C9158A" w:rsidP="00C935F6">
            <w:pPr>
              <w:spacing w:line="360" w:lineRule="auto"/>
              <w:ind w:right="28"/>
              <w:jc w:val="center"/>
              <w:rPr>
                <w:color w:val="FFFFFF"/>
                <w:sz w:val="18"/>
              </w:rPr>
            </w:pPr>
            <w:r w:rsidRPr="00C9158A">
              <w:rPr>
                <w:b/>
                <w:noProof/>
                <w:sz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1.65pt;margin-top:14.1pt;width:72.35pt;height:70.6pt;z-index:251657728;mso-wrap-style:none;mso-width-relative:margin;mso-height-relative:margin" stroked="f">
                  <v:textbox style="mso-next-textbox:#_x0000_s1026">
                    <w:txbxContent>
                      <w:p w:rsidR="009314A8" w:rsidRDefault="009314A8" w:rsidP="0034561B">
                        <w:r>
                          <w:object w:dxaOrig="7722" w:dyaOrig="773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57.85pt;height:57.85pt" o:ole="">
                              <v:imagedata r:id="rId7" o:title=""/>
                            </v:shape>
                            <o:OLEObject Type="Embed" ProgID="CorelDraw.Graphic.17" ShapeID="_x0000_i1025" DrawAspect="Content" ObjectID="_1817709050" r:id="rId8"/>
                          </w:object>
                        </w:r>
                      </w:p>
                    </w:txbxContent>
                  </v:textbox>
                </v:shape>
              </w:pict>
            </w:r>
            <w:r w:rsidR="0034561B" w:rsidRPr="00BB5AB0">
              <w:rPr>
                <w:bCs/>
                <w:sz w:val="18"/>
                <w:szCs w:val="18"/>
              </w:rPr>
              <w:t xml:space="preserve"> </w:t>
            </w:r>
            <w:r w:rsidR="0034561B" w:rsidRPr="00BB5AB0">
              <w:rPr>
                <w:bCs/>
                <w:color w:val="FFFFFF"/>
                <w:sz w:val="18"/>
                <w:szCs w:val="18"/>
              </w:rPr>
              <w:t>ИНФРАСТРУКТУР</w:t>
            </w:r>
            <w:r w:rsidR="0034561B" w:rsidRPr="00BB5AB0">
              <w:rPr>
                <w:bCs/>
                <w:color w:val="FFFFFF"/>
              </w:rPr>
              <w:t xml:space="preserve"> </w:t>
            </w:r>
            <w:r w:rsidR="0034561B" w:rsidRPr="00BB5AB0">
              <w:rPr>
                <w:color w:val="FFFFFF"/>
                <w:sz w:val="18"/>
              </w:rPr>
              <w:t>И ПРИРОДНЫХ РЕСУРСОВ РЕСПУБЛИКИ АРМЕНИЯ</w:t>
            </w:r>
          </w:p>
          <w:p w:rsidR="0034561B" w:rsidRDefault="00C81315" w:rsidP="00C935F6">
            <w:pPr>
              <w:spacing w:line="360" w:lineRule="auto"/>
              <w:ind w:right="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«ՀԱՅԿԱԿԱՆ  ԱՏՈՄԱՅԻՆ ԷԼԵԿՏՐԱԿԱՅԱՆ»</w:t>
            </w:r>
          </w:p>
          <w:p w:rsidR="00C81315" w:rsidRPr="00BB5AB0" w:rsidRDefault="00C81315" w:rsidP="00C81315">
            <w:pPr>
              <w:spacing w:before="20" w:line="360" w:lineRule="auto"/>
              <w:ind w:right="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ՓԱԿ ԲԱԺՆԵՏԻՐԱԿԱՆ ԸՆԿԵՐՈՒԹՅՈՒՆ </w:t>
            </w:r>
            <w:r w:rsidRPr="00BB5AB0">
              <w:rPr>
                <w:b/>
                <w:sz w:val="22"/>
              </w:rPr>
              <w:t xml:space="preserve"> </w:t>
            </w:r>
          </w:p>
          <w:p w:rsidR="00C81315" w:rsidRPr="00BB5AB0" w:rsidRDefault="00C81315" w:rsidP="00C935F6">
            <w:pPr>
              <w:spacing w:line="360" w:lineRule="auto"/>
              <w:ind w:right="28"/>
              <w:jc w:val="center"/>
              <w:rPr>
                <w:b/>
                <w:sz w:val="22"/>
              </w:rPr>
            </w:pPr>
          </w:p>
          <w:p w:rsidR="00C81315" w:rsidRDefault="00C81315" w:rsidP="00C935F6">
            <w:pPr>
              <w:tabs>
                <w:tab w:val="left" w:pos="6237"/>
              </w:tabs>
              <w:spacing w:line="480" w:lineRule="auto"/>
              <w:ind w:right="28"/>
              <w:rPr>
                <w:b/>
              </w:rPr>
            </w:pPr>
          </w:p>
          <w:p w:rsidR="00C81315" w:rsidRDefault="00C81315" w:rsidP="00C935F6">
            <w:pPr>
              <w:tabs>
                <w:tab w:val="left" w:pos="6237"/>
              </w:tabs>
              <w:spacing w:line="480" w:lineRule="auto"/>
              <w:ind w:right="28"/>
              <w:rPr>
                <w:b/>
              </w:rPr>
            </w:pPr>
          </w:p>
          <w:p w:rsidR="00C81315" w:rsidRDefault="00C81315" w:rsidP="00C935F6">
            <w:pPr>
              <w:tabs>
                <w:tab w:val="left" w:pos="6237"/>
              </w:tabs>
              <w:spacing w:line="480" w:lineRule="auto"/>
              <w:ind w:right="28"/>
              <w:rPr>
                <w:b/>
              </w:rPr>
            </w:pPr>
          </w:p>
          <w:p w:rsidR="0034561B" w:rsidRPr="00BB5AB0" w:rsidRDefault="0034561B" w:rsidP="00C935F6">
            <w:pPr>
              <w:tabs>
                <w:tab w:val="left" w:pos="6237"/>
              </w:tabs>
              <w:spacing w:line="480" w:lineRule="auto"/>
              <w:ind w:right="28"/>
              <w:rPr>
                <w:b/>
              </w:rPr>
            </w:pPr>
            <w:r w:rsidRPr="00BB5AB0">
              <w:rPr>
                <w:b/>
              </w:rPr>
              <w:tab/>
            </w:r>
            <w:r w:rsidR="003C601E">
              <w:rPr>
                <w:b/>
              </w:rPr>
              <w:t>ՀԱՍՏԱՏՈՒՄ ԵՄ</w:t>
            </w:r>
          </w:p>
          <w:p w:rsidR="0034561B" w:rsidRPr="00BB5AB0" w:rsidRDefault="0034561B" w:rsidP="00C935F6">
            <w:pPr>
              <w:tabs>
                <w:tab w:val="left" w:pos="6237"/>
              </w:tabs>
              <w:spacing w:line="480" w:lineRule="auto"/>
              <w:ind w:right="28"/>
              <w:rPr>
                <w:b/>
              </w:rPr>
            </w:pPr>
            <w:r w:rsidRPr="00BB5AB0">
              <w:rPr>
                <w:b/>
              </w:rPr>
              <w:tab/>
            </w:r>
            <w:r w:rsidR="00C81315">
              <w:rPr>
                <w:b/>
              </w:rPr>
              <w:t>ՀԱԷԿ-ի գլխավոր ճարտարագետ</w:t>
            </w:r>
          </w:p>
          <w:p w:rsidR="0034561B" w:rsidRPr="00BB5AB0" w:rsidRDefault="0034561B" w:rsidP="00C935F6">
            <w:pPr>
              <w:tabs>
                <w:tab w:val="left" w:pos="6237"/>
                <w:tab w:val="left" w:pos="7938"/>
              </w:tabs>
              <w:spacing w:line="480" w:lineRule="auto"/>
              <w:ind w:right="28"/>
              <w:rPr>
                <w:b/>
              </w:rPr>
            </w:pPr>
            <w:r w:rsidRPr="00BB5AB0">
              <w:rPr>
                <w:b/>
              </w:rPr>
              <w:tab/>
            </w:r>
            <w:r w:rsidRPr="00BB5AB0">
              <w:rPr>
                <w:b/>
                <w:u w:val="single"/>
              </w:rPr>
              <w:tab/>
            </w:r>
            <w:r w:rsidRPr="00BB5AB0">
              <w:rPr>
                <w:b/>
              </w:rPr>
              <w:t xml:space="preserve"> </w:t>
            </w:r>
            <w:r w:rsidR="00C81315">
              <w:rPr>
                <w:b/>
              </w:rPr>
              <w:t xml:space="preserve">Գրիգորյսն Ա.Ռ. </w:t>
            </w:r>
          </w:p>
          <w:p w:rsidR="0034561B" w:rsidRPr="00BB5AB0" w:rsidRDefault="0034561B" w:rsidP="00C935F6">
            <w:pPr>
              <w:tabs>
                <w:tab w:val="left" w:pos="6237"/>
                <w:tab w:val="left" w:pos="6804"/>
                <w:tab w:val="left" w:pos="8505"/>
              </w:tabs>
              <w:spacing w:after="780"/>
              <w:ind w:right="28"/>
              <w:rPr>
                <w:b/>
              </w:rPr>
            </w:pPr>
            <w:r w:rsidRPr="00BB5AB0">
              <w:rPr>
                <w:b/>
              </w:rPr>
              <w:tab/>
              <w:t>"</w:t>
            </w:r>
            <w:r w:rsidRPr="00BB5AB0">
              <w:rPr>
                <w:b/>
                <w:u w:val="single"/>
              </w:rPr>
              <w:tab/>
            </w:r>
            <w:r w:rsidRPr="00BB5AB0">
              <w:rPr>
                <w:b/>
              </w:rPr>
              <w:t xml:space="preserve">" </w:t>
            </w:r>
            <w:r w:rsidRPr="00BB5AB0">
              <w:rPr>
                <w:b/>
                <w:u w:val="single"/>
              </w:rPr>
              <w:tab/>
            </w:r>
            <w:r w:rsidRPr="00BB5AB0">
              <w:rPr>
                <w:b/>
              </w:rPr>
              <w:t xml:space="preserve"> 2025 </w:t>
            </w:r>
            <w:r w:rsidR="00C81315">
              <w:rPr>
                <w:b/>
              </w:rPr>
              <w:t>թ</w:t>
            </w:r>
            <w:r w:rsidRPr="00BB5AB0">
              <w:rPr>
                <w:b/>
              </w:rPr>
              <w:t>.</w:t>
            </w:r>
          </w:p>
          <w:p w:rsidR="0034561B" w:rsidRPr="00BB5AB0" w:rsidRDefault="0034561B" w:rsidP="00C935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34561B" w:rsidRPr="00BB5AB0" w:rsidRDefault="0034561B" w:rsidP="00C935F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34561B" w:rsidRPr="003230A2" w:rsidRDefault="0034561B" w:rsidP="0055230B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34561B" w:rsidRPr="00BB5AB0" w:rsidRDefault="00C81315" w:rsidP="00C935F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ՎԹԱՐԱՅ</w:t>
            </w:r>
            <w:r w:rsidR="003C601E">
              <w:rPr>
                <w:b/>
                <w:bCs/>
                <w:sz w:val="28"/>
                <w:szCs w:val="28"/>
              </w:rPr>
              <w:t>ԻՆ ԿԱՆԳԻ ՎԱՀԱՆ</w:t>
            </w:r>
            <w:r>
              <w:rPr>
                <w:b/>
                <w:bCs/>
                <w:sz w:val="28"/>
                <w:szCs w:val="28"/>
              </w:rPr>
              <w:t xml:space="preserve">Ի ԵՎ ՀԵՏՎԹԱՐԱՅԻՆ ՄՇՏԱԴԻՏԱՐԿՄԱՆ </w:t>
            </w:r>
            <w:r w:rsidR="003C601E">
              <w:rPr>
                <w:b/>
                <w:bCs/>
                <w:sz w:val="28"/>
                <w:szCs w:val="28"/>
              </w:rPr>
              <w:t xml:space="preserve">ՀԱՄԱԿԱՐԳԻ </w:t>
            </w:r>
            <w:r w:rsidR="003C601E">
              <w:rPr>
                <w:b/>
                <w:bCs/>
                <w:color w:val="000000"/>
                <w:sz w:val="28"/>
                <w:szCs w:val="28"/>
              </w:rPr>
              <w:t xml:space="preserve">(ՎԿՎ ևՀՄՀ </w:t>
            </w:r>
            <w:r w:rsidR="003C601E" w:rsidRPr="00BB5AB0">
              <w:rPr>
                <w:b/>
                <w:bCs/>
                <w:color w:val="000000"/>
                <w:sz w:val="28"/>
                <w:szCs w:val="28"/>
              </w:rPr>
              <w:t xml:space="preserve">) </w:t>
            </w:r>
            <w:r>
              <w:rPr>
                <w:b/>
                <w:bCs/>
                <w:sz w:val="28"/>
                <w:szCs w:val="28"/>
              </w:rPr>
              <w:t>ՇԱՀԱԳՈՐԾՄԱՆ ԺԱՄԿԵՏԻ ԵՐԿԱՐԱՑՄԱՆ ՆՊԱՏԱԿՈՎ ՍԱՐՔԱՎՈՐ</w:t>
            </w:r>
            <w:r w:rsidR="003C601E">
              <w:rPr>
                <w:b/>
                <w:bCs/>
                <w:sz w:val="28"/>
                <w:szCs w:val="28"/>
              </w:rPr>
              <w:t>ՈՒՄՆԵՐԻ</w:t>
            </w:r>
            <w:r>
              <w:rPr>
                <w:b/>
                <w:bCs/>
                <w:sz w:val="28"/>
                <w:szCs w:val="28"/>
              </w:rPr>
              <w:t xml:space="preserve"> ՄԱՏԱԿԱՐԱՐՄԱՆ ՏԵԽՆԻԿԱԿԱՆ ՊԱՀԱՆՋՆԵՐ</w:t>
            </w:r>
          </w:p>
          <w:p w:rsidR="0034561B" w:rsidRPr="00BB5AB0" w:rsidRDefault="0034561B" w:rsidP="003C601E">
            <w:pPr>
              <w:spacing w:line="360" w:lineRule="auto"/>
              <w:ind w:left="709" w:right="1156"/>
              <w:jc w:val="center"/>
              <w:rPr>
                <w:b/>
                <w:bCs/>
                <w:szCs w:val="24"/>
              </w:rPr>
            </w:pPr>
          </w:p>
          <w:p w:rsidR="0034561B" w:rsidRPr="00BB5AB0" w:rsidRDefault="0034561B" w:rsidP="00C935F6">
            <w:pPr>
              <w:spacing w:line="360" w:lineRule="auto"/>
              <w:ind w:left="709" w:right="1156"/>
              <w:jc w:val="center"/>
              <w:rPr>
                <w:b/>
                <w:bCs/>
                <w:szCs w:val="24"/>
              </w:rPr>
            </w:pPr>
          </w:p>
          <w:p w:rsidR="009B6694" w:rsidRDefault="009B6694" w:rsidP="00DA36F2">
            <w:pPr>
              <w:tabs>
                <w:tab w:val="left" w:pos="6237"/>
              </w:tabs>
              <w:spacing w:line="480" w:lineRule="auto"/>
              <w:ind w:right="28" w:firstLine="6237"/>
              <w:rPr>
                <w:b/>
              </w:rPr>
            </w:pPr>
          </w:p>
          <w:p w:rsidR="009B6694" w:rsidRDefault="009B6694" w:rsidP="00DA36F2">
            <w:pPr>
              <w:tabs>
                <w:tab w:val="left" w:pos="6237"/>
              </w:tabs>
              <w:spacing w:line="480" w:lineRule="auto"/>
              <w:ind w:right="28" w:firstLine="6237"/>
              <w:rPr>
                <w:b/>
              </w:rPr>
            </w:pPr>
          </w:p>
          <w:p w:rsidR="00DA36F2" w:rsidRPr="00BB5AB0" w:rsidRDefault="003C601E" w:rsidP="00DA36F2">
            <w:pPr>
              <w:tabs>
                <w:tab w:val="left" w:pos="6237"/>
              </w:tabs>
              <w:spacing w:line="480" w:lineRule="auto"/>
              <w:ind w:right="28" w:firstLine="6237"/>
              <w:rPr>
                <w:b/>
              </w:rPr>
            </w:pPr>
            <w:r>
              <w:rPr>
                <w:b/>
              </w:rPr>
              <w:t xml:space="preserve">ՀԱՎԱՆՈՒԹՅՈՒՆ </w:t>
            </w:r>
            <w:r w:rsidR="00047CF9">
              <w:rPr>
                <w:b/>
              </w:rPr>
              <w:t>ՏՎԵՑ</w:t>
            </w:r>
          </w:p>
          <w:p w:rsidR="00DA36F2" w:rsidRPr="00BB5AB0" w:rsidRDefault="00DA36F2" w:rsidP="00DA36F2">
            <w:pPr>
              <w:tabs>
                <w:tab w:val="left" w:pos="6237"/>
              </w:tabs>
              <w:spacing w:line="480" w:lineRule="auto"/>
              <w:ind w:right="28"/>
              <w:rPr>
                <w:b/>
              </w:rPr>
            </w:pPr>
            <w:r w:rsidRPr="00BB5AB0">
              <w:rPr>
                <w:b/>
              </w:rPr>
              <w:tab/>
            </w:r>
            <w:r w:rsidR="003C601E">
              <w:rPr>
                <w:b/>
              </w:rPr>
              <w:t>ԳՃՏարդ</w:t>
            </w:r>
          </w:p>
          <w:p w:rsidR="00DA36F2" w:rsidRPr="00BB5AB0" w:rsidRDefault="00DA36F2" w:rsidP="00DA36F2">
            <w:pPr>
              <w:tabs>
                <w:tab w:val="left" w:pos="6237"/>
                <w:tab w:val="left" w:pos="7938"/>
              </w:tabs>
              <w:spacing w:line="480" w:lineRule="auto"/>
              <w:ind w:right="28"/>
              <w:rPr>
                <w:b/>
              </w:rPr>
            </w:pPr>
            <w:r w:rsidRPr="00BB5AB0">
              <w:rPr>
                <w:b/>
              </w:rPr>
              <w:tab/>
            </w:r>
            <w:r w:rsidRPr="00BB5AB0">
              <w:rPr>
                <w:b/>
                <w:u w:val="single"/>
              </w:rPr>
              <w:tab/>
            </w:r>
            <w:r w:rsidRPr="00BB5AB0">
              <w:rPr>
                <w:b/>
              </w:rPr>
              <w:t xml:space="preserve"> </w:t>
            </w:r>
            <w:r w:rsidR="003C601E">
              <w:rPr>
                <w:b/>
              </w:rPr>
              <w:t>Չալոյան</w:t>
            </w:r>
            <w:r w:rsidRPr="00BB5AB0">
              <w:rPr>
                <w:b/>
              </w:rPr>
              <w:t xml:space="preserve"> </w:t>
            </w:r>
            <w:r w:rsidR="003C601E">
              <w:rPr>
                <w:b/>
              </w:rPr>
              <w:t>Լ</w:t>
            </w:r>
            <w:r w:rsidRPr="00BB5AB0">
              <w:rPr>
                <w:b/>
              </w:rPr>
              <w:t>.</w:t>
            </w:r>
            <w:r w:rsidR="003C601E">
              <w:rPr>
                <w:b/>
              </w:rPr>
              <w:t>Ղ</w:t>
            </w:r>
            <w:r w:rsidRPr="00BB5AB0">
              <w:rPr>
                <w:b/>
              </w:rPr>
              <w:t>.</w:t>
            </w:r>
          </w:p>
          <w:p w:rsidR="00DA36F2" w:rsidRPr="00BB5AB0" w:rsidRDefault="00DA36F2" w:rsidP="00DA36F2">
            <w:pPr>
              <w:tabs>
                <w:tab w:val="left" w:pos="6237"/>
                <w:tab w:val="left" w:pos="6804"/>
                <w:tab w:val="left" w:pos="8505"/>
              </w:tabs>
              <w:spacing w:after="780"/>
              <w:ind w:right="28"/>
              <w:rPr>
                <w:b/>
              </w:rPr>
            </w:pPr>
            <w:r w:rsidRPr="00BB5AB0">
              <w:rPr>
                <w:b/>
              </w:rPr>
              <w:tab/>
              <w:t>"</w:t>
            </w:r>
            <w:r w:rsidRPr="00BB5AB0">
              <w:rPr>
                <w:b/>
                <w:u w:val="single"/>
              </w:rPr>
              <w:tab/>
            </w:r>
            <w:r w:rsidRPr="00BB5AB0">
              <w:rPr>
                <w:b/>
              </w:rPr>
              <w:t xml:space="preserve">" </w:t>
            </w:r>
            <w:r w:rsidRPr="00BB5AB0">
              <w:rPr>
                <w:b/>
                <w:u w:val="single"/>
              </w:rPr>
              <w:tab/>
            </w:r>
            <w:r w:rsidR="003C601E">
              <w:rPr>
                <w:b/>
              </w:rPr>
              <w:t xml:space="preserve"> 2025 թ</w:t>
            </w:r>
            <w:r w:rsidRPr="00BB5AB0">
              <w:rPr>
                <w:b/>
              </w:rPr>
              <w:t>.</w:t>
            </w:r>
          </w:p>
          <w:p w:rsidR="0034561B" w:rsidRPr="00BB5AB0" w:rsidRDefault="0034561B" w:rsidP="00C935F6">
            <w:pPr>
              <w:spacing w:line="360" w:lineRule="auto"/>
              <w:ind w:left="709" w:right="1156"/>
              <w:jc w:val="center"/>
              <w:rPr>
                <w:b/>
                <w:bCs/>
                <w:szCs w:val="24"/>
              </w:rPr>
            </w:pPr>
          </w:p>
          <w:p w:rsidR="0034561B" w:rsidRPr="00BB5AB0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sz w:val="18"/>
              </w:rPr>
            </w:pPr>
          </w:p>
          <w:p w:rsidR="0034561B" w:rsidRPr="00BB5AB0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sz w:val="18"/>
              </w:rPr>
            </w:pPr>
          </w:p>
          <w:p w:rsidR="0034561B" w:rsidRPr="00BB5AB0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sz w:val="18"/>
              </w:rPr>
            </w:pPr>
          </w:p>
          <w:p w:rsidR="0034561B" w:rsidRPr="00BB5AB0" w:rsidRDefault="0034561B" w:rsidP="00C935F6">
            <w:pPr>
              <w:tabs>
                <w:tab w:val="left" w:pos="7937"/>
              </w:tabs>
              <w:ind w:left="742" w:right="589"/>
              <w:jc w:val="both"/>
              <w:rPr>
                <w:sz w:val="18"/>
              </w:rPr>
            </w:pPr>
          </w:p>
          <w:p w:rsidR="0034561B" w:rsidRPr="00BB5AB0" w:rsidRDefault="003C601E" w:rsidP="00F51A09">
            <w:pPr>
              <w:tabs>
                <w:tab w:val="left" w:pos="7937"/>
              </w:tabs>
              <w:ind w:right="589"/>
              <w:jc w:val="both"/>
            </w:pPr>
            <w:r>
              <w:rPr>
                <w:sz w:val="18"/>
              </w:rPr>
              <w:t xml:space="preserve">            Մեծամոր                                                                                                                                    </w:t>
            </w:r>
            <w:r w:rsidR="00F51A09">
              <w:rPr>
                <w:sz w:val="18"/>
              </w:rPr>
              <w:t>Թողարկում</w:t>
            </w:r>
            <w:r w:rsidR="0034561B" w:rsidRPr="00BB5AB0">
              <w:rPr>
                <w:sz w:val="18"/>
              </w:rPr>
              <w:t xml:space="preserve"> 1, 2025</w:t>
            </w:r>
          </w:p>
        </w:tc>
      </w:tr>
      <w:tr w:rsidR="0034561B" w:rsidRPr="00BB5AB0" w:rsidTr="003C601E">
        <w:trPr>
          <w:trHeight w:val="218"/>
        </w:trPr>
        <w:tc>
          <w:tcPr>
            <w:tcW w:w="1418" w:type="dxa"/>
            <w:tcBorders>
              <w:left w:val="single" w:sz="6" w:space="0" w:color="auto"/>
              <w:bottom w:val="single" w:sz="6" w:space="0" w:color="auto"/>
            </w:tcBorders>
          </w:tcPr>
          <w:p w:rsidR="0034561B" w:rsidRPr="00BB5AB0" w:rsidRDefault="0034561B" w:rsidP="00DA36F2">
            <w:pPr>
              <w:ind w:left="426" w:firstLine="141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4561B" w:rsidRPr="00BB5AB0" w:rsidRDefault="0034561B" w:rsidP="00823BBD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4561B" w:rsidRPr="00BB5AB0" w:rsidRDefault="0034561B" w:rsidP="00C935F6">
            <w:pPr>
              <w:ind w:left="40"/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4561B" w:rsidRPr="00BB5AB0" w:rsidRDefault="0034561B" w:rsidP="00C935F6">
            <w:pPr>
              <w:ind w:left="40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4561B" w:rsidRPr="00BB5AB0" w:rsidRDefault="0034561B" w:rsidP="00C935F6">
            <w:pPr>
              <w:ind w:left="40"/>
              <w:jc w:val="center"/>
              <w:rPr>
                <w:sz w:val="10"/>
                <w:szCs w:val="10"/>
              </w:rPr>
            </w:pPr>
          </w:p>
        </w:tc>
        <w:tc>
          <w:tcPr>
            <w:tcW w:w="3141" w:type="dxa"/>
            <w:tcBorders>
              <w:bottom w:val="single" w:sz="6" w:space="0" w:color="auto"/>
              <w:right w:val="single" w:sz="6" w:space="0" w:color="auto"/>
            </w:tcBorders>
          </w:tcPr>
          <w:p w:rsidR="0034561B" w:rsidRPr="00BB5AB0" w:rsidRDefault="0034561B" w:rsidP="00C935F6">
            <w:pPr>
              <w:jc w:val="center"/>
              <w:rPr>
                <w:sz w:val="10"/>
                <w:szCs w:val="10"/>
              </w:rPr>
            </w:pPr>
          </w:p>
        </w:tc>
      </w:tr>
      <w:tr w:rsidR="0034561B" w:rsidRPr="00BB5AB0" w:rsidTr="003C601E">
        <w:trPr>
          <w:trHeight w:val="567"/>
        </w:trPr>
        <w:tc>
          <w:tcPr>
            <w:tcW w:w="141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4561B" w:rsidRPr="00BB5AB0" w:rsidRDefault="0034561B" w:rsidP="00C935F6">
            <w:pPr>
              <w:jc w:val="center"/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561B" w:rsidRPr="00BB5AB0" w:rsidRDefault="003C601E" w:rsidP="00C935F6">
            <w:pPr>
              <w:ind w:left="40"/>
              <w:jc w:val="center"/>
            </w:pPr>
            <w:r>
              <w:t>Պաշտոն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34561B" w:rsidRPr="00BB5AB0" w:rsidRDefault="003C601E" w:rsidP="00C935F6">
            <w:pPr>
              <w:ind w:left="40"/>
              <w:jc w:val="center"/>
            </w:pPr>
            <w:r>
              <w:t>Անուն/Ազգանուն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561B" w:rsidRPr="00BB5AB0" w:rsidRDefault="003C601E" w:rsidP="00C935F6">
            <w:pPr>
              <w:ind w:left="40"/>
              <w:jc w:val="center"/>
            </w:pPr>
            <w:r>
              <w:t>Ստորագրություն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34561B" w:rsidRPr="00BB5AB0" w:rsidRDefault="003C601E" w:rsidP="00C935F6">
            <w:pPr>
              <w:ind w:left="40"/>
              <w:jc w:val="center"/>
            </w:pPr>
            <w:r>
              <w:t>Ամսաթիվ</w:t>
            </w:r>
          </w:p>
        </w:tc>
        <w:tc>
          <w:tcPr>
            <w:tcW w:w="3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561B" w:rsidRPr="00BB5AB0" w:rsidRDefault="0034561B" w:rsidP="00C935F6">
            <w:pPr>
              <w:jc w:val="center"/>
            </w:pPr>
          </w:p>
        </w:tc>
      </w:tr>
      <w:tr w:rsidR="0034561B" w:rsidRPr="00BB5AB0" w:rsidTr="003C601E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4561B" w:rsidRPr="00BB5AB0" w:rsidRDefault="003C601E" w:rsidP="00C935F6">
            <w:pPr>
              <w:ind w:left="142"/>
            </w:pPr>
            <w:r>
              <w:t>Ստուգեց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561B" w:rsidRPr="00BB5AB0" w:rsidRDefault="003C601E" w:rsidP="00C935F6">
            <w:pPr>
              <w:tabs>
                <w:tab w:val="left" w:pos="1134"/>
              </w:tabs>
              <w:jc w:val="center"/>
            </w:pPr>
            <w:r>
              <w:t>ՋԱՉԱՊ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34561B" w:rsidRPr="00BB5AB0" w:rsidRDefault="003C601E" w:rsidP="004D24FE">
            <w:pPr>
              <w:jc w:val="center"/>
              <w:rPr>
                <w:spacing w:val="-6"/>
              </w:rPr>
            </w:pPr>
            <w:r>
              <w:t>Բաղդասարյան Ա</w:t>
            </w:r>
            <w:r w:rsidR="0034561B" w:rsidRPr="00BB5AB0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561B" w:rsidRPr="00BB5AB0" w:rsidRDefault="0034561B" w:rsidP="00C935F6">
            <w:pPr>
              <w:ind w:left="4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:rsidR="0034561B" w:rsidRPr="00BB5AB0" w:rsidRDefault="0034561B" w:rsidP="00C935F6">
            <w:pPr>
              <w:ind w:left="40"/>
              <w:jc w:val="center"/>
            </w:pPr>
          </w:p>
        </w:tc>
        <w:tc>
          <w:tcPr>
            <w:tcW w:w="3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561B" w:rsidRPr="00BB5AB0" w:rsidRDefault="0034561B" w:rsidP="00C935F6">
            <w:pPr>
              <w:jc w:val="center"/>
            </w:pPr>
          </w:p>
        </w:tc>
      </w:tr>
      <w:tr w:rsidR="00FD5054" w:rsidRPr="00BB5AB0" w:rsidTr="003C601E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D5054" w:rsidRPr="00BB5AB0" w:rsidRDefault="003C601E" w:rsidP="00FD5054">
            <w:pPr>
              <w:ind w:left="142"/>
            </w:pPr>
            <w:r>
              <w:t>Մշակեց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54" w:rsidRPr="003C601E" w:rsidRDefault="003C601E" w:rsidP="00FD5054">
            <w:pPr>
              <w:tabs>
                <w:tab w:val="left" w:pos="1134"/>
              </w:tabs>
              <w:jc w:val="center"/>
              <w:rPr>
                <w:highlight w:val="cyan"/>
              </w:rPr>
            </w:pPr>
            <w:r>
              <w:rPr>
                <w:caps/>
              </w:rPr>
              <w:t xml:space="preserve"> ՎԱՀԼ ԱՃ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D5054" w:rsidRPr="003C601E" w:rsidRDefault="003C601E" w:rsidP="004D24FE">
            <w:pPr>
              <w:tabs>
                <w:tab w:val="left" w:pos="1134"/>
              </w:tabs>
              <w:ind w:firstLine="144"/>
              <w:rPr>
                <w:highlight w:val="cyan"/>
              </w:rPr>
            </w:pPr>
            <w:r>
              <w:t>Անիսոնյան Ս</w:t>
            </w:r>
            <w:r w:rsidR="00CC2B67" w:rsidRPr="003C601E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54" w:rsidRPr="00BB5AB0" w:rsidRDefault="00FD5054" w:rsidP="00FD5054">
            <w:pPr>
              <w:ind w:left="4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D5054" w:rsidRPr="00BB5AB0" w:rsidRDefault="00FD5054" w:rsidP="00FD5054">
            <w:pPr>
              <w:ind w:left="40"/>
              <w:jc w:val="center"/>
            </w:pPr>
          </w:p>
        </w:tc>
        <w:tc>
          <w:tcPr>
            <w:tcW w:w="3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5054" w:rsidRPr="00BB5AB0" w:rsidRDefault="00FD5054" w:rsidP="00FD5054">
            <w:pPr>
              <w:jc w:val="center"/>
            </w:pPr>
          </w:p>
        </w:tc>
      </w:tr>
    </w:tbl>
    <w:p w:rsidR="008D0815" w:rsidRPr="00945FD1" w:rsidRDefault="008D0815" w:rsidP="008D0815">
      <w:pPr>
        <w:pStyle w:val="af1"/>
        <w:spacing w:before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9718D6" w:rsidRDefault="00F51A09" w:rsidP="008D0815">
      <w:pPr>
        <w:pStyle w:val="af1"/>
        <w:spacing w:before="0" w:line="36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ԳԼԽԱՑԱՆԿ</w:t>
      </w:r>
    </w:p>
    <w:p w:rsidR="006E520F" w:rsidRDefault="006E520F" w:rsidP="006E520F">
      <w:pPr>
        <w:rPr>
          <w:lang w:eastAsia="en-US"/>
        </w:rPr>
      </w:pPr>
    </w:p>
    <w:p w:rsidR="006E520F" w:rsidRPr="006E520F" w:rsidRDefault="006E520F" w:rsidP="006E520F">
      <w:pPr>
        <w:rPr>
          <w:lang w:eastAsia="en-US"/>
        </w:rPr>
      </w:pPr>
    </w:p>
    <w:p w:rsidR="003B5988" w:rsidRDefault="00C9158A">
      <w:pPr>
        <w:pStyle w:val="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9158A">
        <w:rPr>
          <w:b/>
          <w:noProof/>
          <w:sz w:val="24"/>
          <w:szCs w:val="24"/>
        </w:rPr>
        <w:fldChar w:fldCharType="begin"/>
      </w:r>
      <w:r w:rsidR="009718D6" w:rsidRPr="00BB5AB0">
        <w:rPr>
          <w:sz w:val="24"/>
          <w:szCs w:val="24"/>
        </w:rPr>
        <w:instrText xml:space="preserve"> TOC \o "1-3" \h \z \u </w:instrText>
      </w:r>
      <w:r w:rsidRPr="00C9158A">
        <w:rPr>
          <w:b/>
          <w:noProof/>
          <w:sz w:val="24"/>
          <w:szCs w:val="24"/>
        </w:rPr>
        <w:fldChar w:fldCharType="separate"/>
      </w:r>
      <w:hyperlink w:anchor="_Toc207011426" w:history="1">
        <w:r w:rsidR="003B5988" w:rsidRPr="00F60735">
          <w:rPr>
            <w:rStyle w:val="a3"/>
            <w:b/>
            <w:noProof/>
            <w:lang w:val="en-US"/>
          </w:rPr>
          <w:t>ԲԱԺԻՆ</w:t>
        </w:r>
        <w:r w:rsidR="003B5988" w:rsidRPr="00F60735">
          <w:rPr>
            <w:rStyle w:val="a3"/>
            <w:b/>
            <w:noProof/>
          </w:rPr>
          <w:t xml:space="preserve"> 1. </w:t>
        </w:r>
        <w:r w:rsidR="003B5988" w:rsidRPr="00F60735">
          <w:rPr>
            <w:rStyle w:val="a3"/>
            <w:b/>
            <w:noProof/>
            <w:lang w:val="en-US"/>
          </w:rPr>
          <w:t>ԸՆԴՀԱՆՈՒՐ ՏԵՂԵԿՈՒԹՅՈՒՆ</w:t>
        </w:r>
        <w:r w:rsidR="003B5988">
          <w:rPr>
            <w:noProof/>
            <w:webHidden/>
          </w:rPr>
          <w:tab/>
        </w:r>
        <w:r w:rsidR="003B5988">
          <w:rPr>
            <w:noProof/>
            <w:webHidden/>
          </w:rPr>
          <w:fldChar w:fldCharType="begin"/>
        </w:r>
        <w:r w:rsidR="003B5988">
          <w:rPr>
            <w:noProof/>
            <w:webHidden/>
          </w:rPr>
          <w:instrText xml:space="preserve"> PAGEREF _Toc207011426 \h </w:instrText>
        </w:r>
        <w:r w:rsidR="003B5988">
          <w:rPr>
            <w:noProof/>
            <w:webHidden/>
          </w:rPr>
        </w:r>
        <w:r w:rsidR="003B5988">
          <w:rPr>
            <w:noProof/>
            <w:webHidden/>
          </w:rPr>
          <w:fldChar w:fldCharType="separate"/>
        </w:r>
        <w:r w:rsidR="003B5988">
          <w:rPr>
            <w:noProof/>
            <w:webHidden/>
          </w:rPr>
          <w:t>3</w:t>
        </w:r>
        <w:r w:rsidR="003B5988">
          <w:rPr>
            <w:noProof/>
            <w:webHidden/>
          </w:rPr>
          <w:fldChar w:fldCharType="end"/>
        </w:r>
      </w:hyperlink>
    </w:p>
    <w:p w:rsidR="003B5988" w:rsidRDefault="003B5988">
      <w:pPr>
        <w:pStyle w:val="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7011427" w:history="1">
        <w:r w:rsidRPr="00F60735">
          <w:rPr>
            <w:rStyle w:val="a3"/>
            <w:b/>
            <w:noProof/>
            <w:lang w:val="en-US"/>
          </w:rPr>
          <w:t>Ենթաբաժին</w:t>
        </w:r>
        <w:r w:rsidRPr="00F60735">
          <w:rPr>
            <w:rStyle w:val="a3"/>
            <w:b/>
            <w:noProof/>
          </w:rPr>
          <w:t xml:space="preserve"> 1.1. </w:t>
        </w:r>
        <w:r w:rsidRPr="00F60735">
          <w:rPr>
            <w:rStyle w:val="a3"/>
            <w:b/>
            <w:noProof/>
            <w:lang w:val="en-US"/>
          </w:rPr>
          <w:t>Անվանումը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_Toc207011427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B5988" w:rsidRDefault="003B5988">
      <w:pPr>
        <w:pStyle w:val="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7011428" w:history="1">
        <w:r w:rsidRPr="00F60735">
          <w:rPr>
            <w:rStyle w:val="a3"/>
            <w:b/>
            <w:noProof/>
            <w:lang w:val="en-US"/>
          </w:rPr>
          <w:t>Ենթաբաժին</w:t>
        </w:r>
        <w:r w:rsidRPr="00F60735">
          <w:rPr>
            <w:rStyle w:val="a3"/>
            <w:b/>
            <w:noProof/>
          </w:rPr>
          <w:t xml:space="preserve"> 1.2. </w:t>
        </w:r>
        <w:r w:rsidRPr="00F60735">
          <w:rPr>
            <w:rStyle w:val="a3"/>
            <w:b/>
            <w:noProof/>
            <w:lang w:val="en-US"/>
          </w:rPr>
          <w:t>Տեղեկություն</w:t>
        </w:r>
        <w:r w:rsidRPr="00F60735">
          <w:rPr>
            <w:rStyle w:val="a3"/>
            <w:b/>
            <w:noProof/>
          </w:rPr>
          <w:t xml:space="preserve"> </w:t>
        </w:r>
        <w:r w:rsidRPr="00F60735">
          <w:rPr>
            <w:rStyle w:val="a3"/>
            <w:b/>
            <w:noProof/>
            <w:lang w:val="en-US"/>
          </w:rPr>
          <w:t>նոր</w:t>
        </w:r>
        <w:r w:rsidRPr="00F60735">
          <w:rPr>
            <w:rStyle w:val="a3"/>
            <w:b/>
            <w:noProof/>
          </w:rPr>
          <w:t xml:space="preserve"> </w:t>
        </w:r>
        <w:r w:rsidRPr="00F60735">
          <w:rPr>
            <w:rStyle w:val="a3"/>
            <w:b/>
            <w:noProof/>
            <w:lang w:val="en-US"/>
          </w:rPr>
          <w:t>լինելու</w:t>
        </w:r>
        <w:r w:rsidRPr="00F60735">
          <w:rPr>
            <w:rStyle w:val="a3"/>
            <w:b/>
            <w:noProof/>
          </w:rPr>
          <w:t xml:space="preserve"> </w:t>
        </w:r>
        <w:r w:rsidRPr="00F60735">
          <w:rPr>
            <w:rStyle w:val="a3"/>
            <w:b/>
            <w:noProof/>
            <w:lang w:val="en-US"/>
          </w:rPr>
          <w:t>վերաբերյալ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_Toc207011428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B5988" w:rsidRDefault="003B5988">
      <w:pPr>
        <w:pStyle w:val="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7011429" w:history="1">
        <w:r w:rsidRPr="00F60735">
          <w:rPr>
            <w:rStyle w:val="a3"/>
            <w:b/>
            <w:noProof/>
            <w:lang w:val="en-US"/>
          </w:rPr>
          <w:t>Ենթաբաժին</w:t>
        </w:r>
        <w:r w:rsidRPr="00F60735">
          <w:rPr>
            <w:rStyle w:val="a3"/>
            <w:b/>
            <w:noProof/>
          </w:rPr>
          <w:t xml:space="preserve"> 1.3. </w:t>
        </w:r>
        <w:r w:rsidRPr="00F60735">
          <w:rPr>
            <w:rStyle w:val="a3"/>
            <w:b/>
            <w:noProof/>
            <w:lang w:val="en-US"/>
          </w:rPr>
          <w:t>Կիրառության ոլորտը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_Toc207011429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B5988" w:rsidRDefault="003B5988">
      <w:pPr>
        <w:pStyle w:val="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7011430" w:history="1">
        <w:r w:rsidRPr="00F60735">
          <w:rPr>
            <w:rStyle w:val="a3"/>
            <w:b/>
            <w:noProof/>
            <w:lang w:val="en-US"/>
          </w:rPr>
          <w:t>Ենթաբաժին</w:t>
        </w:r>
        <w:r w:rsidRPr="00F60735">
          <w:rPr>
            <w:rStyle w:val="a3"/>
            <w:b/>
            <w:noProof/>
          </w:rPr>
          <w:t xml:space="preserve"> 1.4. </w:t>
        </w:r>
        <w:r w:rsidRPr="00F60735">
          <w:rPr>
            <w:rStyle w:val="a3"/>
            <w:b/>
            <w:noProof/>
            <w:lang w:val="en-US"/>
          </w:rPr>
          <w:t>Կատարվելիք առաջադրանքներ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_Toc207011430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B5988" w:rsidRDefault="003B5988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07011431" w:history="1">
        <w:r w:rsidRPr="00F60735">
          <w:rPr>
            <w:rStyle w:val="a3"/>
            <w:lang w:val="en-US"/>
          </w:rPr>
          <w:t>ԲԱԺԻՆ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GB"/>
          </w:rPr>
          <w:t>2</w:t>
        </w:r>
        <w:r w:rsidRPr="00F60735">
          <w:rPr>
            <w:rStyle w:val="a3"/>
          </w:rPr>
          <w:t xml:space="preserve">. </w:t>
        </w:r>
        <w:r w:rsidRPr="00F60735">
          <w:rPr>
            <w:rStyle w:val="a3"/>
            <w:lang w:val="en-US"/>
          </w:rPr>
          <w:t>ՏԵԽՆԻԿԱԿԱՆ ՊԱՀԱՆՋՆԵՐ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_Toc207011431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B5988" w:rsidRDefault="003B5988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07011432" w:history="1">
        <w:r w:rsidRPr="00F60735">
          <w:rPr>
            <w:rStyle w:val="a3"/>
            <w:lang w:val="en-US"/>
          </w:rPr>
          <w:t>ԲԱԺԻՆ</w:t>
        </w:r>
        <w:r w:rsidRPr="00F60735">
          <w:rPr>
            <w:rStyle w:val="a3"/>
          </w:rPr>
          <w:t xml:space="preserve"> 3. </w:t>
        </w:r>
        <w:r w:rsidRPr="00F60735">
          <w:rPr>
            <w:rStyle w:val="a3"/>
            <w:lang w:val="en-US"/>
          </w:rPr>
          <w:t>ՄԱՏԱԿԱՐԱՐՄԱՆ ԺԱՄԿԵՏՆԵՐԻՆ ՆԵՐԿԱՅԱՑՎՈՂ ՊԱՀԱՆՋՆԵՐ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_Toc207011432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B5988" w:rsidRDefault="003B5988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07011433" w:history="1">
        <w:r w:rsidRPr="00F60735">
          <w:rPr>
            <w:rStyle w:val="a3"/>
            <w:lang w:val="en-US"/>
          </w:rPr>
          <w:t>ԲԱԺԻՆ</w:t>
        </w:r>
        <w:r w:rsidRPr="00F60735">
          <w:rPr>
            <w:rStyle w:val="a3"/>
          </w:rPr>
          <w:t xml:space="preserve"> 4. </w:t>
        </w:r>
        <w:r w:rsidRPr="00F60735">
          <w:rPr>
            <w:rStyle w:val="a3"/>
            <w:lang w:val="en-US"/>
          </w:rPr>
          <w:t>ՏՐԱՄԱԴՐՎՈՂ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ՏԵՂԵԿԱՏՎՈՒԹՅԱՆ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ՁԵՎԻՆ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ՆԵՐԿԱՅԱՑՎՈՂ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ՊԱՀԱՆՋՆԵՐ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_Toc207011433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B5988" w:rsidRDefault="003B5988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07011434" w:history="1">
        <w:r w:rsidRPr="00F60735">
          <w:rPr>
            <w:rStyle w:val="a3"/>
            <w:lang w:val="en-US"/>
          </w:rPr>
          <w:t>ԲԱԺԻՆ</w:t>
        </w:r>
        <w:r w:rsidRPr="00F60735">
          <w:rPr>
            <w:rStyle w:val="a3"/>
          </w:rPr>
          <w:t xml:space="preserve"> 5. </w:t>
        </w:r>
        <w:r w:rsidRPr="00F60735">
          <w:rPr>
            <w:rStyle w:val="a3"/>
            <w:lang w:val="en-US"/>
          </w:rPr>
          <w:t>ՊԱՏՎԻՐԱՏՈՒԻ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ԱՆՁՆԱԿԱԶՄԻ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ՏԵԽՆԻԿԱԿԱՆ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ՈՒՍՈՒՑՄԱՆԸ</w:t>
        </w:r>
        <w:r w:rsidRPr="00F60735">
          <w:rPr>
            <w:rStyle w:val="a3"/>
          </w:rPr>
          <w:t xml:space="preserve">  </w:t>
        </w:r>
        <w:r w:rsidRPr="00F60735">
          <w:rPr>
            <w:rStyle w:val="a3"/>
            <w:lang w:val="en-US"/>
          </w:rPr>
          <w:t>ՆԵՐԿԱՅԱՑՎՈՂ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US"/>
          </w:rPr>
          <w:t>ՊԱՀԱՆՋՆԵՐ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_Toc207011434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B5988" w:rsidRDefault="003B5988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07011435" w:history="1">
        <w:r w:rsidRPr="00F60735">
          <w:rPr>
            <w:rStyle w:val="a3"/>
            <w:lang w:val="en-US"/>
          </w:rPr>
          <w:t>ԲԱԺԻՆ</w:t>
        </w:r>
        <w:r w:rsidRPr="00F60735">
          <w:rPr>
            <w:rStyle w:val="a3"/>
          </w:rPr>
          <w:t xml:space="preserve"> </w:t>
        </w:r>
        <w:r w:rsidRPr="00F60735">
          <w:rPr>
            <w:rStyle w:val="a3"/>
            <w:lang w:val="en-GB"/>
          </w:rPr>
          <w:t>6</w:t>
        </w:r>
        <w:r w:rsidRPr="00F60735">
          <w:rPr>
            <w:rStyle w:val="a3"/>
          </w:rPr>
          <w:t xml:space="preserve">. </w:t>
        </w:r>
        <w:r w:rsidRPr="00F60735">
          <w:rPr>
            <w:rStyle w:val="a3"/>
            <w:lang w:val="en-US"/>
          </w:rPr>
          <w:t>ԸՆԴՈՒՆՎԱԾ ՀԱՊԱՎՈՒՄՆԵՐԻ ՑԱՆԿ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_Toc207011435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718D6" w:rsidRPr="00BB5AB0" w:rsidRDefault="00C9158A" w:rsidP="00430162">
      <w:pPr>
        <w:spacing w:line="276" w:lineRule="auto"/>
        <w:jc w:val="center"/>
        <w:rPr>
          <w:sz w:val="24"/>
          <w:szCs w:val="24"/>
        </w:rPr>
      </w:pPr>
      <w:r w:rsidRPr="00BB5AB0">
        <w:rPr>
          <w:sz w:val="24"/>
          <w:szCs w:val="24"/>
        </w:rPr>
        <w:fldChar w:fldCharType="end"/>
      </w:r>
    </w:p>
    <w:p w:rsidR="009718D6" w:rsidRPr="00BB5AB0" w:rsidRDefault="009718D6" w:rsidP="009718D6">
      <w:pPr>
        <w:spacing w:line="276" w:lineRule="auto"/>
        <w:jc w:val="center"/>
        <w:rPr>
          <w:sz w:val="24"/>
          <w:szCs w:val="24"/>
        </w:rPr>
      </w:pPr>
    </w:p>
    <w:p w:rsidR="009718D6" w:rsidRPr="00BB5AB0" w:rsidRDefault="009718D6" w:rsidP="009718D6">
      <w:pPr>
        <w:spacing w:line="276" w:lineRule="auto"/>
        <w:jc w:val="center"/>
        <w:rPr>
          <w:sz w:val="24"/>
          <w:szCs w:val="24"/>
        </w:rPr>
      </w:pPr>
    </w:p>
    <w:p w:rsidR="009718D6" w:rsidRPr="00BB5AB0" w:rsidRDefault="009718D6" w:rsidP="009718D6">
      <w:pPr>
        <w:spacing w:line="276" w:lineRule="auto"/>
        <w:jc w:val="center"/>
        <w:rPr>
          <w:sz w:val="24"/>
          <w:szCs w:val="24"/>
          <w:lang w:val="en-US"/>
        </w:rPr>
      </w:pPr>
    </w:p>
    <w:p w:rsidR="00C860A2" w:rsidRPr="00BB5AB0" w:rsidRDefault="0034561B" w:rsidP="0034561B">
      <w:pPr>
        <w:spacing w:line="276" w:lineRule="auto"/>
        <w:jc w:val="center"/>
        <w:rPr>
          <w:sz w:val="24"/>
          <w:szCs w:val="24"/>
          <w:lang w:val="en-US"/>
        </w:rPr>
      </w:pPr>
      <w:r w:rsidRPr="00BB5AB0">
        <w:rPr>
          <w:sz w:val="24"/>
          <w:szCs w:val="24"/>
          <w:lang w:val="en-US"/>
        </w:rPr>
        <w:br w:type="page"/>
      </w:r>
    </w:p>
    <w:p w:rsidR="009718D6" w:rsidRPr="00FD3C28" w:rsidRDefault="00FD3C28" w:rsidP="009B6694">
      <w:pPr>
        <w:pStyle w:val="ab"/>
        <w:spacing w:line="360" w:lineRule="auto"/>
        <w:jc w:val="left"/>
        <w:rPr>
          <w:rFonts w:ascii="Times New Roman" w:hAnsi="Times New Roman"/>
          <w:b/>
          <w:lang w:val="en-US"/>
        </w:rPr>
      </w:pPr>
      <w:bookmarkStart w:id="0" w:name="_Toc207011426"/>
      <w:r>
        <w:rPr>
          <w:rFonts w:ascii="Times New Roman" w:hAnsi="Times New Roman"/>
          <w:b/>
          <w:lang w:val="en-US"/>
        </w:rPr>
        <w:lastRenderedPageBreak/>
        <w:t>ԲԱԺԻՆ</w:t>
      </w:r>
      <w:r w:rsidR="009718D6" w:rsidRPr="00BB5AB0">
        <w:rPr>
          <w:rFonts w:ascii="Times New Roman" w:hAnsi="Times New Roman"/>
          <w:b/>
        </w:rPr>
        <w:t xml:space="preserve"> 1. </w:t>
      </w:r>
      <w:r>
        <w:rPr>
          <w:rFonts w:ascii="Times New Roman" w:hAnsi="Times New Roman"/>
          <w:b/>
          <w:lang w:val="en-US"/>
        </w:rPr>
        <w:t>ԸՆԴՀԱՆՈՒՐ ՏԵՂԵԿՈՒԹՅՈՒՆ</w:t>
      </w:r>
      <w:bookmarkEnd w:id="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</w:tblGrid>
      <w:tr w:rsidR="009718D6" w:rsidRPr="00BB5AB0" w:rsidTr="009718D6">
        <w:trPr>
          <w:trHeight w:val="27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D6" w:rsidRPr="00FD3C28" w:rsidRDefault="00FD3C28" w:rsidP="00FD3C28">
            <w:pPr>
              <w:pStyle w:val="ab"/>
              <w:jc w:val="left"/>
              <w:rPr>
                <w:rFonts w:ascii="Times New Roman" w:hAnsi="Times New Roman"/>
                <w:b/>
                <w:lang w:val="en-US"/>
              </w:rPr>
            </w:pPr>
            <w:bookmarkStart w:id="1" w:name="_Toc207011427"/>
            <w:r>
              <w:rPr>
                <w:rFonts w:ascii="Times New Roman" w:hAnsi="Times New Roman"/>
                <w:b/>
                <w:lang w:val="en-US"/>
              </w:rPr>
              <w:t>Ենթաբաժին</w:t>
            </w:r>
            <w:r w:rsidR="009718D6" w:rsidRPr="00210916">
              <w:rPr>
                <w:rFonts w:ascii="Times New Roman" w:hAnsi="Times New Roman"/>
                <w:b/>
              </w:rPr>
              <w:t xml:space="preserve"> 1.1</w:t>
            </w:r>
            <w:r w:rsidR="008D0815">
              <w:rPr>
                <w:rFonts w:ascii="Times New Roman" w:hAnsi="Times New Roman"/>
                <w:b/>
              </w:rPr>
              <w:t>.</w:t>
            </w:r>
            <w:r w:rsidR="009718D6" w:rsidRPr="0021091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Անվանումը</w:t>
            </w:r>
            <w:bookmarkEnd w:id="1"/>
          </w:p>
        </w:tc>
      </w:tr>
      <w:tr w:rsidR="009718D6" w:rsidRPr="00FB52AC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FB52AC" w:rsidRDefault="00FB52AC" w:rsidP="00FB52AC">
            <w:pPr>
              <w:ind w:left="142"/>
              <w:jc w:val="both"/>
              <w:rPr>
                <w:sz w:val="24"/>
                <w:szCs w:val="24"/>
              </w:rPr>
            </w:pPr>
            <w:r w:rsidRPr="00FB52AC">
              <w:rPr>
                <w:sz w:val="24"/>
                <w:szCs w:val="24"/>
              </w:rPr>
              <w:t>Վթարայի</w:t>
            </w:r>
            <w:r>
              <w:rPr>
                <w:sz w:val="24"/>
                <w:szCs w:val="24"/>
                <w:lang w:val="en-US"/>
              </w:rPr>
              <w:t>ն</w:t>
            </w:r>
            <w:r w:rsidRPr="00FB52AC">
              <w:rPr>
                <w:sz w:val="24"/>
                <w:szCs w:val="24"/>
              </w:rPr>
              <w:t xml:space="preserve"> կանգի վահանի և հետվթարային մշտադիտարկման համակարգի (ՎԿՎ և ՀՄՀ) շահագործման ժամկետը երկարացնելու </w:t>
            </w:r>
            <w:r w:rsidR="002D65A6">
              <w:rPr>
                <w:sz w:val="24"/>
                <w:szCs w:val="24"/>
                <w:lang w:val="en-US"/>
              </w:rPr>
              <w:t>նպատակով</w:t>
            </w:r>
            <w:r w:rsidR="002D65A6" w:rsidRPr="002D65A6">
              <w:rPr>
                <w:sz w:val="24"/>
                <w:szCs w:val="24"/>
              </w:rPr>
              <w:t xml:space="preserve"> </w:t>
            </w:r>
            <w:r w:rsidRPr="00FB52AC">
              <w:rPr>
                <w:sz w:val="24"/>
                <w:szCs w:val="24"/>
              </w:rPr>
              <w:t>սարքավորումների մատակարարում (մատակարար՝ «BIS» ՓԲԸ, մատակարարման տարեթիվը՝ 2012թ.)՝ համաձայն «Հայկական ԱԷԿ-ի վթարայի կանգի վահանի և հետվթարային մշտադիտարկման համակարգի (ՎԿՎ և ՀՄՀ) սարքավորումների վիճակի ուսումնասիրության արդյունքների վերաբերյալ հաշվետվության» առաջարկությունների, որը կազմվել է ՎԿՎ և ՀՄՀ մատակարարի՝ «BIS» ՓԲԸ կողմից՝ 2024 թվականին ՀԱԷԿ-ի հարթակում անցկացված հետազոտության արդյունքների հիման վրա։</w:t>
            </w:r>
          </w:p>
          <w:p w:rsidR="00E47CC5" w:rsidRPr="00FB52AC" w:rsidRDefault="00E47CC5" w:rsidP="009B6694">
            <w:pPr>
              <w:ind w:left="142"/>
              <w:jc w:val="both"/>
              <w:rPr>
                <w:sz w:val="16"/>
                <w:szCs w:val="16"/>
                <w:lang w:val="hy-AM"/>
              </w:rPr>
            </w:pPr>
          </w:p>
        </w:tc>
      </w:tr>
      <w:tr w:rsidR="00A57E84" w:rsidRPr="00FB52AC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84" w:rsidRPr="00FB52AC" w:rsidRDefault="00FB52AC" w:rsidP="00FB52AC">
            <w:pPr>
              <w:pStyle w:val="ab"/>
              <w:spacing w:line="276" w:lineRule="auto"/>
              <w:jc w:val="left"/>
              <w:rPr>
                <w:rFonts w:ascii="Times New Roman" w:hAnsi="Times New Roman"/>
              </w:rPr>
            </w:pPr>
            <w:bookmarkStart w:id="2" w:name="_Toc207011428"/>
            <w:r>
              <w:rPr>
                <w:rFonts w:ascii="Times New Roman" w:hAnsi="Times New Roman"/>
                <w:b/>
                <w:lang w:val="en-US"/>
              </w:rPr>
              <w:t>Ենթաբաժին</w:t>
            </w:r>
            <w:r w:rsidRPr="00FB52AC">
              <w:rPr>
                <w:rFonts w:ascii="Times New Roman" w:hAnsi="Times New Roman"/>
                <w:b/>
              </w:rPr>
              <w:t xml:space="preserve"> </w:t>
            </w:r>
            <w:r w:rsidR="00A57E84" w:rsidRPr="00FB52AC">
              <w:rPr>
                <w:rFonts w:ascii="Times New Roman" w:hAnsi="Times New Roman"/>
                <w:b/>
              </w:rPr>
              <w:t>1.2</w:t>
            </w:r>
            <w:r w:rsidR="008D0815" w:rsidRPr="00FB52AC">
              <w:rPr>
                <w:rFonts w:ascii="Times New Roman" w:hAnsi="Times New Roman"/>
                <w:b/>
              </w:rPr>
              <w:t>.</w:t>
            </w:r>
            <w:r w:rsidR="00A57E84" w:rsidRPr="00FB52A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Տեղեկություն</w:t>
            </w:r>
            <w:r w:rsidRPr="00FB52A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նոր</w:t>
            </w:r>
            <w:r w:rsidRPr="00FB52A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լինելու</w:t>
            </w:r>
            <w:r w:rsidRPr="00FB52A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վերաբերյալ</w:t>
            </w:r>
            <w:bookmarkEnd w:id="2"/>
          </w:p>
        </w:tc>
      </w:tr>
      <w:tr w:rsidR="00A57E84" w:rsidRPr="00BB5AB0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5" w:rsidRPr="003F0CA9" w:rsidRDefault="00FB52AC" w:rsidP="002D65A6">
            <w:pPr>
              <w:ind w:left="100"/>
              <w:jc w:val="both"/>
              <w:rPr>
                <w:sz w:val="24"/>
                <w:szCs w:val="24"/>
              </w:rPr>
            </w:pPr>
            <w:r w:rsidRPr="003F0CA9">
              <w:rPr>
                <w:sz w:val="24"/>
                <w:szCs w:val="24"/>
              </w:rPr>
              <w:t xml:space="preserve">Մատակարարվող սարքավորումները պետք է լինեն նոր, արտադրված </w:t>
            </w:r>
            <w:r w:rsidR="003F0CA9" w:rsidRPr="003F0CA9">
              <w:rPr>
                <w:sz w:val="24"/>
                <w:szCs w:val="24"/>
              </w:rPr>
              <w:t>2024</w:t>
            </w:r>
            <w:r w:rsidR="003F0CA9">
              <w:rPr>
                <w:sz w:val="24"/>
                <w:szCs w:val="24"/>
                <w:lang w:val="en-US"/>
              </w:rPr>
              <w:t>թ</w:t>
            </w:r>
            <w:r w:rsidR="003F0CA9" w:rsidRPr="003F0CA9">
              <w:rPr>
                <w:sz w:val="24"/>
                <w:szCs w:val="24"/>
              </w:rPr>
              <w:t>-</w:t>
            </w:r>
            <w:r w:rsidR="003F0CA9">
              <w:rPr>
                <w:sz w:val="24"/>
                <w:szCs w:val="24"/>
                <w:lang w:val="en-US"/>
              </w:rPr>
              <w:t>ից</w:t>
            </w:r>
            <w:r w:rsidR="003F0CA9" w:rsidRPr="003F0CA9">
              <w:rPr>
                <w:sz w:val="24"/>
                <w:szCs w:val="24"/>
              </w:rPr>
              <w:t xml:space="preserve"> </w:t>
            </w:r>
            <w:r w:rsidR="003F0CA9">
              <w:rPr>
                <w:sz w:val="24"/>
                <w:szCs w:val="24"/>
              </w:rPr>
              <w:t>ոչ շուտ</w:t>
            </w:r>
            <w:r w:rsidRPr="003F0CA9">
              <w:rPr>
                <w:sz w:val="24"/>
                <w:szCs w:val="24"/>
              </w:rPr>
              <w:t>, չօգտագործված, չվերանորոգված, չ</w:t>
            </w:r>
            <w:r w:rsidR="003F0CA9">
              <w:rPr>
                <w:sz w:val="24"/>
                <w:szCs w:val="24"/>
                <w:lang w:val="en-US"/>
              </w:rPr>
              <w:t>հանդիսանան</w:t>
            </w:r>
            <w:r w:rsidR="003F0CA9" w:rsidRPr="003F0CA9">
              <w:rPr>
                <w:sz w:val="24"/>
                <w:szCs w:val="24"/>
              </w:rPr>
              <w:t xml:space="preserve"> </w:t>
            </w:r>
            <w:r w:rsidRPr="003F0CA9">
              <w:rPr>
                <w:sz w:val="24"/>
                <w:szCs w:val="24"/>
              </w:rPr>
              <w:t xml:space="preserve">ցուցադրական նմուշներ և </w:t>
            </w:r>
            <w:r w:rsidR="002D65A6">
              <w:rPr>
                <w:sz w:val="24"/>
                <w:szCs w:val="24"/>
                <w:lang w:val="en-US"/>
              </w:rPr>
              <w:t>ազատ</w:t>
            </w:r>
            <w:r w:rsidRPr="003F0CA9">
              <w:rPr>
                <w:sz w:val="24"/>
                <w:szCs w:val="24"/>
              </w:rPr>
              <w:t xml:space="preserve"> լինեն երրորդ կողմի իրավունքներից։</w:t>
            </w:r>
          </w:p>
        </w:tc>
      </w:tr>
      <w:tr w:rsidR="00A57E84" w:rsidRPr="00BB5AB0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84" w:rsidRPr="00E6754D" w:rsidRDefault="00FB52AC" w:rsidP="00E6754D">
            <w:pPr>
              <w:pStyle w:val="ab"/>
              <w:jc w:val="left"/>
              <w:rPr>
                <w:rFonts w:ascii="Times New Roman" w:hAnsi="Times New Roman"/>
                <w:b/>
                <w:lang w:val="en-US"/>
              </w:rPr>
            </w:pPr>
            <w:bookmarkStart w:id="3" w:name="_Toc207011429"/>
            <w:r>
              <w:rPr>
                <w:rFonts w:ascii="Times New Roman" w:hAnsi="Times New Roman"/>
                <w:b/>
                <w:lang w:val="en-US"/>
              </w:rPr>
              <w:t>Ենթաբաժին</w:t>
            </w:r>
            <w:r w:rsidR="00A57E84" w:rsidRPr="00210916">
              <w:rPr>
                <w:rFonts w:ascii="Times New Roman" w:hAnsi="Times New Roman"/>
                <w:b/>
              </w:rPr>
              <w:t xml:space="preserve"> 1.</w:t>
            </w:r>
            <w:r w:rsidR="00A57E84" w:rsidRPr="008D0815">
              <w:rPr>
                <w:rFonts w:ascii="Times New Roman" w:hAnsi="Times New Roman"/>
                <w:b/>
              </w:rPr>
              <w:t>3</w:t>
            </w:r>
            <w:r w:rsidR="008D0815">
              <w:rPr>
                <w:rFonts w:ascii="Times New Roman" w:hAnsi="Times New Roman"/>
                <w:b/>
              </w:rPr>
              <w:t>.</w:t>
            </w:r>
            <w:r w:rsidR="00A57E84" w:rsidRPr="008D0815">
              <w:rPr>
                <w:rFonts w:ascii="Times New Roman" w:hAnsi="Times New Roman"/>
                <w:b/>
              </w:rPr>
              <w:t xml:space="preserve"> </w:t>
            </w:r>
            <w:r w:rsidR="00E6754D">
              <w:rPr>
                <w:rFonts w:ascii="Times New Roman" w:hAnsi="Times New Roman"/>
                <w:b/>
                <w:lang w:val="en-US"/>
              </w:rPr>
              <w:t>Կիրառության ոլորտը</w:t>
            </w:r>
            <w:bookmarkEnd w:id="3"/>
          </w:p>
        </w:tc>
      </w:tr>
      <w:tr w:rsidR="00A57E84" w:rsidRPr="00BB5AB0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37" w:rsidRPr="00EB5B6C" w:rsidRDefault="00FB52AC" w:rsidP="00EB5B6C">
            <w:pPr>
              <w:ind w:left="100"/>
              <w:jc w:val="both"/>
              <w:rPr>
                <w:sz w:val="24"/>
                <w:szCs w:val="24"/>
              </w:rPr>
            </w:pPr>
            <w:r w:rsidRPr="00E6754D">
              <w:rPr>
                <w:sz w:val="24"/>
                <w:szCs w:val="24"/>
              </w:rPr>
              <w:t>ՀԱԷԿ</w:t>
            </w:r>
            <w:r w:rsidRPr="00EB5B6C">
              <w:rPr>
                <w:sz w:val="24"/>
                <w:szCs w:val="24"/>
              </w:rPr>
              <w:t>-</w:t>
            </w:r>
            <w:r w:rsidRPr="00E6754D">
              <w:rPr>
                <w:sz w:val="24"/>
                <w:szCs w:val="24"/>
              </w:rPr>
              <w:t>ի</w:t>
            </w:r>
            <w:r w:rsidRPr="00EB5B6C">
              <w:rPr>
                <w:sz w:val="24"/>
                <w:szCs w:val="24"/>
              </w:rPr>
              <w:t xml:space="preserve"> </w:t>
            </w:r>
            <w:r w:rsidR="00E6754D" w:rsidRPr="00EB5B6C">
              <w:rPr>
                <w:sz w:val="24"/>
                <w:szCs w:val="24"/>
              </w:rPr>
              <w:t>№2</w:t>
            </w:r>
            <w:r w:rsidRPr="00EB5B6C">
              <w:rPr>
                <w:sz w:val="24"/>
                <w:szCs w:val="24"/>
              </w:rPr>
              <w:t xml:space="preserve"> </w:t>
            </w:r>
            <w:r w:rsidR="00E6754D">
              <w:rPr>
                <w:sz w:val="24"/>
                <w:szCs w:val="24"/>
                <w:lang w:val="en-US"/>
              </w:rPr>
              <w:t>էներգա</w:t>
            </w:r>
            <w:r w:rsidRPr="00E6754D">
              <w:rPr>
                <w:sz w:val="24"/>
                <w:szCs w:val="24"/>
              </w:rPr>
              <w:t>բլոկի</w:t>
            </w:r>
            <w:r w:rsidRPr="00EB5B6C">
              <w:rPr>
                <w:sz w:val="24"/>
                <w:szCs w:val="24"/>
              </w:rPr>
              <w:t xml:space="preserve"> </w:t>
            </w:r>
            <w:r w:rsidR="00E6754D">
              <w:rPr>
                <w:sz w:val="24"/>
                <w:szCs w:val="24"/>
                <w:lang w:val="en-US"/>
              </w:rPr>
              <w:t>վթարային</w:t>
            </w:r>
            <w:r w:rsidR="00E6754D" w:rsidRPr="00EB5B6C">
              <w:rPr>
                <w:sz w:val="24"/>
                <w:szCs w:val="24"/>
              </w:rPr>
              <w:t xml:space="preserve"> </w:t>
            </w:r>
            <w:r w:rsidR="00E6754D">
              <w:rPr>
                <w:sz w:val="24"/>
                <w:szCs w:val="24"/>
                <w:lang w:val="en-US"/>
              </w:rPr>
              <w:t>կանգի</w:t>
            </w:r>
            <w:r w:rsidRPr="00EB5B6C">
              <w:rPr>
                <w:sz w:val="24"/>
                <w:szCs w:val="24"/>
              </w:rPr>
              <w:t xml:space="preserve"> </w:t>
            </w:r>
            <w:r w:rsidR="00E6754D">
              <w:rPr>
                <w:sz w:val="24"/>
                <w:szCs w:val="24"/>
              </w:rPr>
              <w:t>վահան</w:t>
            </w:r>
            <w:r w:rsidRPr="00E6754D">
              <w:rPr>
                <w:sz w:val="24"/>
                <w:szCs w:val="24"/>
              </w:rPr>
              <w:t>ը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նախատեսված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է</w:t>
            </w:r>
            <w:r w:rsidRPr="00EB5B6C">
              <w:rPr>
                <w:sz w:val="24"/>
                <w:szCs w:val="24"/>
              </w:rPr>
              <w:t xml:space="preserve"> </w:t>
            </w:r>
            <w:r w:rsidR="00E6754D">
              <w:rPr>
                <w:sz w:val="24"/>
                <w:szCs w:val="24"/>
                <w:lang w:val="en-US"/>
              </w:rPr>
              <w:t>վթարային</w:t>
            </w:r>
            <w:r w:rsidR="00E6754D" w:rsidRPr="00EB5B6C">
              <w:rPr>
                <w:sz w:val="24"/>
                <w:szCs w:val="24"/>
              </w:rPr>
              <w:t xml:space="preserve"> </w:t>
            </w:r>
            <w:r w:rsidR="00E6754D">
              <w:rPr>
                <w:sz w:val="24"/>
                <w:szCs w:val="24"/>
                <w:lang w:val="en-US"/>
              </w:rPr>
              <w:t>կանգի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և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ռեակտորի</w:t>
            </w:r>
            <w:r w:rsidRPr="00EB5B6C">
              <w:rPr>
                <w:sz w:val="24"/>
                <w:szCs w:val="24"/>
              </w:rPr>
              <w:t xml:space="preserve"> </w:t>
            </w:r>
            <w:r w:rsidR="00D07D40">
              <w:rPr>
                <w:sz w:val="24"/>
                <w:szCs w:val="24"/>
                <w:lang w:val="en-US"/>
              </w:rPr>
              <w:t>հովա</w:t>
            </w:r>
            <w:r w:rsidRPr="00E6754D">
              <w:rPr>
                <w:sz w:val="24"/>
                <w:szCs w:val="24"/>
              </w:rPr>
              <w:t>ցման</w:t>
            </w:r>
            <w:r w:rsidRPr="00EB5B6C">
              <w:rPr>
                <w:sz w:val="24"/>
                <w:szCs w:val="24"/>
              </w:rPr>
              <w:t xml:space="preserve"> </w:t>
            </w:r>
            <w:r w:rsidR="00D07D40">
              <w:rPr>
                <w:sz w:val="24"/>
                <w:szCs w:val="24"/>
              </w:rPr>
              <w:t>հնարավորություն</w:t>
            </w:r>
            <w:r w:rsidR="00D07D40">
              <w:rPr>
                <w:sz w:val="24"/>
                <w:szCs w:val="24"/>
                <w:lang w:val="en-US"/>
              </w:rPr>
              <w:t>ն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ապահովելու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համար</w:t>
            </w:r>
            <w:r w:rsidRPr="00EB5B6C">
              <w:rPr>
                <w:sz w:val="24"/>
                <w:szCs w:val="24"/>
              </w:rPr>
              <w:t xml:space="preserve">, </w:t>
            </w:r>
            <w:r w:rsidRPr="00E6754D">
              <w:rPr>
                <w:sz w:val="24"/>
                <w:szCs w:val="24"/>
              </w:rPr>
              <w:t>ներառյալ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այն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իրավիճակները</w:t>
            </w:r>
            <w:r w:rsidRPr="00EB5B6C">
              <w:rPr>
                <w:sz w:val="24"/>
                <w:szCs w:val="24"/>
              </w:rPr>
              <w:t xml:space="preserve">, </w:t>
            </w:r>
            <w:r w:rsidRPr="00E6754D">
              <w:rPr>
                <w:sz w:val="24"/>
                <w:szCs w:val="24"/>
              </w:rPr>
              <w:t>երբ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բլոկի</w:t>
            </w:r>
            <w:r w:rsidRPr="00EB5B6C">
              <w:rPr>
                <w:sz w:val="24"/>
                <w:szCs w:val="24"/>
              </w:rPr>
              <w:t xml:space="preserve"> </w:t>
            </w:r>
            <w:r w:rsidR="00D07D40">
              <w:rPr>
                <w:sz w:val="24"/>
                <w:szCs w:val="24"/>
                <w:lang w:val="en-US"/>
              </w:rPr>
              <w:t>կանգը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և</w:t>
            </w:r>
            <w:r w:rsidRPr="00EB5B6C">
              <w:rPr>
                <w:sz w:val="24"/>
                <w:szCs w:val="24"/>
              </w:rPr>
              <w:t xml:space="preserve"> </w:t>
            </w:r>
            <w:r w:rsidR="00D07D40">
              <w:rPr>
                <w:sz w:val="24"/>
                <w:szCs w:val="24"/>
                <w:lang w:val="en-US"/>
              </w:rPr>
              <w:t>հովաց</w:t>
            </w:r>
            <w:r w:rsidRPr="00E6754D">
              <w:rPr>
                <w:sz w:val="24"/>
                <w:szCs w:val="24"/>
              </w:rPr>
              <w:t>ումը</w:t>
            </w:r>
            <w:r w:rsidRPr="00EB5B6C">
              <w:rPr>
                <w:sz w:val="24"/>
                <w:szCs w:val="24"/>
              </w:rPr>
              <w:t xml:space="preserve"> </w:t>
            </w:r>
            <w:r w:rsidR="00D07D40">
              <w:rPr>
                <w:sz w:val="24"/>
                <w:szCs w:val="24"/>
                <w:lang w:val="en-US"/>
              </w:rPr>
              <w:t>ԲԿՎ</w:t>
            </w:r>
            <w:r w:rsidR="00D07D40" w:rsidRPr="00EB5B6C">
              <w:rPr>
                <w:sz w:val="24"/>
                <w:szCs w:val="24"/>
              </w:rPr>
              <w:t>-</w:t>
            </w:r>
            <w:r w:rsidR="00D07D40">
              <w:rPr>
                <w:sz w:val="24"/>
                <w:szCs w:val="24"/>
                <w:lang w:val="en-US"/>
              </w:rPr>
              <w:t>ից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անհնար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է</w:t>
            </w:r>
            <w:r w:rsidRPr="00EB5B6C">
              <w:rPr>
                <w:sz w:val="24"/>
                <w:szCs w:val="24"/>
              </w:rPr>
              <w:t xml:space="preserve">: </w:t>
            </w:r>
            <w:r w:rsidR="00D07D40">
              <w:rPr>
                <w:sz w:val="24"/>
                <w:szCs w:val="24"/>
                <w:lang w:val="en-US"/>
              </w:rPr>
              <w:t>Հետվթարային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մ</w:t>
            </w:r>
            <w:r w:rsidR="00D07D40">
              <w:rPr>
                <w:sz w:val="24"/>
                <w:szCs w:val="24"/>
                <w:lang w:val="en-US"/>
              </w:rPr>
              <w:t>շտադիտարկման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համակարգը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6754D">
              <w:rPr>
                <w:sz w:val="24"/>
                <w:szCs w:val="24"/>
              </w:rPr>
              <w:t>նախատեսված</w:t>
            </w:r>
            <w:r w:rsidRPr="00EB5B6C">
              <w:rPr>
                <w:sz w:val="24"/>
                <w:szCs w:val="24"/>
              </w:rPr>
              <w:t xml:space="preserve"> </w:t>
            </w:r>
            <w:r w:rsidRPr="00AE3937">
              <w:rPr>
                <w:sz w:val="24"/>
                <w:szCs w:val="24"/>
              </w:rPr>
              <w:t>է</w:t>
            </w:r>
            <w:r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չափելու</w:t>
            </w:r>
            <w:r w:rsidR="00AE3937" w:rsidRPr="00EB5B6C">
              <w:rPr>
                <w:sz w:val="24"/>
                <w:szCs w:val="24"/>
              </w:rPr>
              <w:t xml:space="preserve">, </w:t>
            </w:r>
            <w:r w:rsidR="00AE3937" w:rsidRPr="00AE3937">
              <w:rPr>
                <w:sz w:val="24"/>
                <w:szCs w:val="24"/>
              </w:rPr>
              <w:t>հավաքելու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և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օպերատորին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տրամադրելու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անհրաժեշտ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տեղեկատվություն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>
              <w:rPr>
                <w:sz w:val="24"/>
                <w:szCs w:val="24"/>
                <w:lang w:val="en-US"/>
              </w:rPr>
              <w:t>տեխնոլոգիական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պարամետրերի</w:t>
            </w:r>
            <w:r w:rsidR="00AE3937" w:rsidRPr="00EB5B6C">
              <w:rPr>
                <w:sz w:val="24"/>
                <w:szCs w:val="24"/>
              </w:rPr>
              <w:t xml:space="preserve">, </w:t>
            </w:r>
            <w:r w:rsidR="00AE3937" w:rsidRPr="00AE3937">
              <w:rPr>
                <w:sz w:val="24"/>
                <w:szCs w:val="24"/>
              </w:rPr>
              <w:t>սարքավորումների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վիճակի</w:t>
            </w:r>
            <w:r w:rsidR="00AE3937" w:rsidRPr="00EB5B6C">
              <w:rPr>
                <w:sz w:val="24"/>
                <w:szCs w:val="24"/>
              </w:rPr>
              <w:t xml:space="preserve">, </w:t>
            </w:r>
            <w:r w:rsidR="00AE3937" w:rsidRPr="00AE3937">
              <w:rPr>
                <w:sz w:val="24"/>
                <w:szCs w:val="24"/>
              </w:rPr>
              <w:t>ներառյալ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>
              <w:rPr>
                <w:sz w:val="24"/>
                <w:szCs w:val="24"/>
                <w:lang w:val="en-US"/>
              </w:rPr>
              <w:t>հետվթարային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իրավիճակների</w:t>
            </w:r>
            <w:r w:rsidR="00AE3937" w:rsidRPr="00EB5B6C">
              <w:rPr>
                <w:sz w:val="24"/>
                <w:szCs w:val="24"/>
              </w:rPr>
              <w:t xml:space="preserve"> </w:t>
            </w:r>
            <w:r w:rsidR="00AE3937" w:rsidRPr="00AE3937">
              <w:rPr>
                <w:sz w:val="24"/>
                <w:szCs w:val="24"/>
              </w:rPr>
              <w:t>վերաբերյալ</w:t>
            </w:r>
            <w:r w:rsidR="00AE3937" w:rsidRPr="00EB5B6C">
              <w:rPr>
                <w:sz w:val="24"/>
                <w:szCs w:val="24"/>
              </w:rPr>
              <w:t>:</w:t>
            </w:r>
          </w:p>
          <w:p w:rsidR="004A50FF" w:rsidRPr="00EB5B6C" w:rsidRDefault="00EB5B6C" w:rsidP="00E6754D">
            <w:pPr>
              <w:rPr>
                <w:sz w:val="24"/>
                <w:szCs w:val="24"/>
              </w:rPr>
            </w:pPr>
            <w:r w:rsidRPr="00EB5B6C">
              <w:t xml:space="preserve">   </w:t>
            </w:r>
            <w:r w:rsidRPr="00EB5B6C">
              <w:rPr>
                <w:sz w:val="24"/>
                <w:szCs w:val="24"/>
                <w:lang w:val="en-US"/>
              </w:rPr>
              <w:t>ՎԿՎ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B5B6C">
              <w:rPr>
                <w:sz w:val="24"/>
                <w:szCs w:val="24"/>
                <w:lang w:val="en-US"/>
              </w:rPr>
              <w:t>և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B5B6C">
              <w:rPr>
                <w:sz w:val="24"/>
                <w:szCs w:val="24"/>
                <w:lang w:val="en-US"/>
              </w:rPr>
              <w:t>ՀՄՀ</w:t>
            </w:r>
            <w:r w:rsidRPr="00EB5B6C">
              <w:rPr>
                <w:sz w:val="24"/>
                <w:szCs w:val="24"/>
              </w:rPr>
              <w:t>-</w:t>
            </w:r>
            <w:r w:rsidRPr="00EB5B6C">
              <w:rPr>
                <w:sz w:val="24"/>
                <w:szCs w:val="24"/>
                <w:lang w:val="en-US"/>
              </w:rPr>
              <w:t>ն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B5B6C">
              <w:rPr>
                <w:sz w:val="24"/>
                <w:szCs w:val="24"/>
                <w:lang w:val="en-US"/>
              </w:rPr>
              <w:t>ներառում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B5B6C">
              <w:rPr>
                <w:sz w:val="24"/>
                <w:szCs w:val="24"/>
                <w:lang w:val="en-US"/>
              </w:rPr>
              <w:t>է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B5B6C">
              <w:rPr>
                <w:sz w:val="24"/>
                <w:szCs w:val="24"/>
                <w:lang w:val="en-US"/>
              </w:rPr>
              <w:t>հետևյալ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B5B6C">
              <w:rPr>
                <w:sz w:val="24"/>
                <w:szCs w:val="24"/>
                <w:lang w:val="en-US"/>
              </w:rPr>
              <w:t>սարքավորումները</w:t>
            </w:r>
            <w:r w:rsidRPr="00EB5B6C">
              <w:rPr>
                <w:sz w:val="24"/>
                <w:szCs w:val="24"/>
              </w:rPr>
              <w:t>.</w:t>
            </w:r>
          </w:p>
          <w:p w:rsidR="004A50FF" w:rsidRPr="00BB5AB0" w:rsidRDefault="00EB5B6C" w:rsidP="00E47CC5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425"/>
              <w:jc w:val="both"/>
              <w:rPr>
                <w:sz w:val="24"/>
                <w:szCs w:val="24"/>
              </w:rPr>
            </w:pPr>
            <w:r w:rsidRPr="00BB5AB0">
              <w:rPr>
                <w:sz w:val="24"/>
                <w:szCs w:val="24"/>
              </w:rPr>
              <w:t>Р1÷Р</w:t>
            </w:r>
            <w:r w:rsidRPr="00E3180C">
              <w:rPr>
                <w:sz w:val="24"/>
                <w:szCs w:val="24"/>
              </w:rPr>
              <w:t>8</w:t>
            </w:r>
            <w:r w:rsidRPr="00BB5AB0">
              <w:rPr>
                <w:sz w:val="24"/>
                <w:szCs w:val="24"/>
              </w:rPr>
              <w:t xml:space="preserve"> </w:t>
            </w:r>
            <w:r w:rsidR="00E3180C" w:rsidRPr="00E3180C">
              <w:rPr>
                <w:sz w:val="24"/>
                <w:szCs w:val="24"/>
              </w:rPr>
              <w:t>8</w:t>
            </w:r>
            <w:r w:rsidR="000531A1" w:rsidRPr="00BB5A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վահան</w:t>
            </w:r>
            <w:r w:rsidR="000531A1" w:rsidRPr="00BB5AB0">
              <w:rPr>
                <w:sz w:val="24"/>
                <w:szCs w:val="24"/>
              </w:rPr>
              <w:t xml:space="preserve"> Э315/2</w:t>
            </w:r>
            <w:r w:rsidRPr="00EB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սրահում</w:t>
            </w:r>
            <w:r w:rsidR="00E3180C" w:rsidRPr="00E3180C">
              <w:rPr>
                <w:sz w:val="24"/>
                <w:szCs w:val="24"/>
              </w:rPr>
              <w:t xml:space="preserve">, </w:t>
            </w:r>
            <w:r w:rsidR="00BA5040">
              <w:rPr>
                <w:sz w:val="24"/>
                <w:szCs w:val="24"/>
                <w:lang w:val="en-US"/>
              </w:rPr>
              <w:t>որը</w:t>
            </w:r>
            <w:r w:rsidR="00BA5040" w:rsidRPr="00EB5B6C">
              <w:rPr>
                <w:sz w:val="24"/>
                <w:szCs w:val="24"/>
              </w:rPr>
              <w:t xml:space="preserve"> </w:t>
            </w:r>
            <w:r w:rsidR="00BA5040">
              <w:rPr>
                <w:sz w:val="24"/>
                <w:szCs w:val="24"/>
                <w:lang w:val="en-US"/>
              </w:rPr>
              <w:t>պարունակում</w:t>
            </w:r>
            <w:r w:rsidR="00BA5040" w:rsidRPr="00EB5B6C">
              <w:rPr>
                <w:sz w:val="24"/>
                <w:szCs w:val="24"/>
              </w:rPr>
              <w:t xml:space="preserve"> </w:t>
            </w:r>
            <w:r w:rsidR="00BA5040">
              <w:rPr>
                <w:sz w:val="24"/>
                <w:szCs w:val="24"/>
                <w:lang w:val="en-US"/>
              </w:rPr>
              <w:t>է</w:t>
            </w:r>
            <w:r w:rsidR="00E3180C" w:rsidRPr="00E3180C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ՎԿՎ</w:t>
            </w:r>
            <w:r w:rsidR="004A5C8F" w:rsidRPr="004A5C8F">
              <w:rPr>
                <w:sz w:val="24"/>
                <w:szCs w:val="24"/>
              </w:rPr>
              <w:t>-</w:t>
            </w:r>
            <w:r w:rsidR="004A5C8F">
              <w:rPr>
                <w:sz w:val="24"/>
                <w:szCs w:val="24"/>
                <w:lang w:val="en-US"/>
              </w:rPr>
              <w:t>ի</w:t>
            </w:r>
            <w:r w:rsidR="004A5C8F" w:rsidRPr="004A5C8F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վերահսկման</w:t>
            </w:r>
            <w:r w:rsidR="004A5C8F" w:rsidRPr="004A5C8F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և</w:t>
            </w:r>
            <w:r w:rsidR="004A5C8F" w:rsidRPr="004A5C8F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կառավարման</w:t>
            </w:r>
            <w:r w:rsidR="004A5C8F" w:rsidRPr="004A5C8F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սարքավորումներ</w:t>
            </w:r>
            <w:r w:rsidR="00E3180C">
              <w:rPr>
                <w:sz w:val="24"/>
                <w:szCs w:val="24"/>
              </w:rPr>
              <w:t xml:space="preserve">, </w:t>
            </w:r>
            <w:r w:rsidR="004A5C8F">
              <w:rPr>
                <w:sz w:val="24"/>
                <w:szCs w:val="24"/>
                <w:lang w:val="en-US"/>
              </w:rPr>
              <w:t>տեղեկատվության</w:t>
            </w:r>
            <w:r w:rsidR="004A5C8F" w:rsidRPr="004A5C8F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հսկման</w:t>
            </w:r>
            <w:r w:rsidR="00E3180C" w:rsidRPr="00E3180C">
              <w:rPr>
                <w:sz w:val="24"/>
                <w:szCs w:val="24"/>
              </w:rPr>
              <w:t xml:space="preserve">, </w:t>
            </w:r>
            <w:r w:rsidR="004A5C8F">
              <w:rPr>
                <w:sz w:val="24"/>
                <w:szCs w:val="24"/>
                <w:lang w:val="en-US"/>
              </w:rPr>
              <w:t>մշակման</w:t>
            </w:r>
            <w:r w:rsidR="00E3180C" w:rsidRPr="00E3180C">
              <w:rPr>
                <w:sz w:val="24"/>
                <w:szCs w:val="24"/>
              </w:rPr>
              <w:t>,</w:t>
            </w:r>
            <w:r w:rsidR="00C2032C" w:rsidRPr="00C2032C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փոխանցման</w:t>
            </w:r>
            <w:r w:rsidR="00C2032C" w:rsidRPr="00C2032C">
              <w:rPr>
                <w:sz w:val="24"/>
                <w:szCs w:val="24"/>
              </w:rPr>
              <w:t>,</w:t>
            </w:r>
            <w:r w:rsidR="00E3180C" w:rsidRPr="00E3180C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արտացոլման</w:t>
            </w:r>
            <w:r w:rsidR="004A5C8F" w:rsidRPr="004A5C8F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և</w:t>
            </w:r>
            <w:r w:rsidR="004A5C8F" w:rsidRPr="004A5C8F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պահման</w:t>
            </w:r>
            <w:r w:rsidR="00E3180C" w:rsidRPr="00E3180C">
              <w:rPr>
                <w:sz w:val="24"/>
                <w:szCs w:val="24"/>
              </w:rPr>
              <w:t xml:space="preserve"> </w:t>
            </w:r>
            <w:r w:rsidR="004A5C8F">
              <w:rPr>
                <w:sz w:val="24"/>
                <w:szCs w:val="24"/>
                <w:lang w:val="en-US"/>
              </w:rPr>
              <w:t>սարքավորումներ</w:t>
            </w:r>
            <w:r w:rsidR="00E3180C" w:rsidRPr="00E3180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ՀՄՀ</w:t>
            </w:r>
            <w:r w:rsidRPr="00C203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E31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անցուղի</w:t>
            </w:r>
            <w:r w:rsidR="00E3180C" w:rsidRPr="00E3180C">
              <w:rPr>
                <w:sz w:val="24"/>
                <w:szCs w:val="24"/>
              </w:rPr>
              <w:t>)</w:t>
            </w:r>
            <w:r w:rsidR="002D0F02" w:rsidRPr="002D0F02">
              <w:rPr>
                <w:sz w:val="24"/>
                <w:szCs w:val="24"/>
              </w:rPr>
              <w:t>;</w:t>
            </w:r>
          </w:p>
          <w:p w:rsidR="004A50FF" w:rsidRPr="00E3180C" w:rsidRDefault="00EB5B6C" w:rsidP="00E47CC5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ԲԿՎ</w:t>
            </w:r>
            <w:r w:rsidRPr="00E3180C">
              <w:rPr>
                <w:sz w:val="24"/>
                <w:szCs w:val="24"/>
              </w:rPr>
              <w:t>-2</w:t>
            </w:r>
            <w:r w:rsidRPr="00EB5B6C">
              <w:rPr>
                <w:sz w:val="24"/>
                <w:szCs w:val="24"/>
              </w:rPr>
              <w:t xml:space="preserve"> </w:t>
            </w:r>
            <w:r w:rsidRPr="00E3180C">
              <w:rPr>
                <w:sz w:val="24"/>
                <w:szCs w:val="24"/>
              </w:rPr>
              <w:t>Р11</w:t>
            </w:r>
            <w:r w:rsidRPr="00EB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վահան</w:t>
            </w:r>
            <w:r w:rsidR="00E3180C" w:rsidRPr="00E3180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որը</w:t>
            </w:r>
            <w:r w:rsidRPr="00EB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պարունակում</w:t>
            </w:r>
            <w:r w:rsidRPr="00EB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է</w:t>
            </w:r>
            <w:r w:rsidR="00E3180C" w:rsidRPr="00E31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տեղեկատվության</w:t>
            </w:r>
            <w:r w:rsidRPr="00EB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վերահսկման</w:t>
            </w:r>
            <w:r w:rsidR="00E3180C" w:rsidRPr="00E3180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մշակման</w:t>
            </w:r>
            <w:r w:rsidR="00E3180C" w:rsidRPr="00E3180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փոխանցման</w:t>
            </w:r>
            <w:r w:rsidR="00C2032C" w:rsidRPr="00C2032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արտացոլման</w:t>
            </w:r>
            <w:r w:rsidRPr="00EB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և</w:t>
            </w:r>
            <w:r w:rsidRPr="00EB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պահման</w:t>
            </w:r>
            <w:r w:rsidR="00E3180C" w:rsidRPr="00E31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սարքավորումներ</w:t>
            </w:r>
            <w:r w:rsidRPr="00EB5B6C">
              <w:rPr>
                <w:sz w:val="24"/>
                <w:szCs w:val="24"/>
              </w:rPr>
              <w:t xml:space="preserve"> </w:t>
            </w:r>
            <w:r w:rsidR="00E3180C" w:rsidRPr="00E3180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ՀՄՀ</w:t>
            </w:r>
            <w:r w:rsidR="00C2032C" w:rsidRPr="00C2032C">
              <w:rPr>
                <w:sz w:val="24"/>
                <w:szCs w:val="24"/>
              </w:rPr>
              <w:t xml:space="preserve"> </w:t>
            </w:r>
            <w:r w:rsidR="00E3180C">
              <w:rPr>
                <w:sz w:val="24"/>
                <w:szCs w:val="24"/>
              </w:rPr>
              <w:t>II</w:t>
            </w:r>
            <w:r w:rsidR="00E3180C" w:rsidRPr="00E31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անցուղի</w:t>
            </w:r>
            <w:r w:rsidR="00E3180C" w:rsidRPr="00E3180C">
              <w:rPr>
                <w:sz w:val="24"/>
                <w:szCs w:val="24"/>
              </w:rPr>
              <w:t>)</w:t>
            </w:r>
            <w:r w:rsidR="002D0F02" w:rsidRPr="002D0F02">
              <w:rPr>
                <w:sz w:val="24"/>
                <w:szCs w:val="24"/>
              </w:rPr>
              <w:t>;</w:t>
            </w:r>
          </w:p>
          <w:p w:rsidR="00E3180C" w:rsidRPr="00BB5AB0" w:rsidRDefault="004A5C8F" w:rsidP="00E47CC5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Տեխնոլոգիական</w:t>
            </w:r>
            <w:r w:rsidRPr="004A5C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պարամետրերի</w:t>
            </w:r>
            <w:r w:rsidRPr="004A5C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չափման</w:t>
            </w:r>
            <w:r w:rsidRPr="004A5C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տվիչներ</w:t>
            </w:r>
            <w:r w:rsidR="002D0F02" w:rsidRPr="004A5C8F">
              <w:rPr>
                <w:sz w:val="24"/>
                <w:szCs w:val="24"/>
              </w:rPr>
              <w:t>;</w:t>
            </w:r>
          </w:p>
          <w:p w:rsidR="004A50FF" w:rsidRPr="00BB5AB0" w:rsidRDefault="004A5C8F" w:rsidP="00E47CC5">
            <w:pPr>
              <w:numPr>
                <w:ilvl w:val="0"/>
                <w:numId w:val="38"/>
              </w:numPr>
              <w:tabs>
                <w:tab w:val="left" w:pos="709"/>
              </w:tabs>
              <w:ind w:left="709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Պահեստամասերի</w:t>
            </w:r>
            <w:r w:rsidRPr="004A5C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լրակազմ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այսուհետ՝</w:t>
            </w:r>
            <w:r w:rsidRPr="004A5C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ՊՄ</w:t>
            </w:r>
            <w:r w:rsidRPr="004A5C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լրակազմ</w:t>
            </w:r>
            <w:r>
              <w:rPr>
                <w:sz w:val="24"/>
                <w:szCs w:val="24"/>
              </w:rPr>
              <w:t>)</w:t>
            </w:r>
            <w:r w:rsidRPr="004A5C8F">
              <w:rPr>
                <w:sz w:val="24"/>
                <w:szCs w:val="24"/>
              </w:rPr>
              <w:t>:</w:t>
            </w:r>
          </w:p>
          <w:p w:rsidR="004A50FF" w:rsidRPr="00BB5AB0" w:rsidRDefault="004A50FF" w:rsidP="00A57E84">
            <w:pPr>
              <w:ind w:left="100"/>
              <w:jc w:val="both"/>
            </w:pPr>
          </w:p>
        </w:tc>
      </w:tr>
      <w:tr w:rsidR="00A57E84" w:rsidRPr="00BB5AB0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84" w:rsidRPr="00FB52AC" w:rsidRDefault="00FB52AC" w:rsidP="00FB52AC">
            <w:pPr>
              <w:pStyle w:val="ab"/>
              <w:jc w:val="left"/>
              <w:rPr>
                <w:rFonts w:ascii="Times New Roman" w:hAnsi="Times New Roman"/>
                <w:b/>
                <w:lang w:val="en-US"/>
              </w:rPr>
            </w:pPr>
            <w:bookmarkStart w:id="4" w:name="_Toc207011430"/>
            <w:r>
              <w:rPr>
                <w:rFonts w:ascii="Times New Roman" w:hAnsi="Times New Roman"/>
                <w:b/>
                <w:lang w:val="en-US"/>
              </w:rPr>
              <w:t>Ենթաբաժին</w:t>
            </w:r>
            <w:r w:rsidR="00A57E84" w:rsidRPr="00210916">
              <w:rPr>
                <w:rFonts w:ascii="Times New Roman" w:hAnsi="Times New Roman"/>
                <w:b/>
              </w:rPr>
              <w:t xml:space="preserve"> 1.4</w:t>
            </w:r>
            <w:r w:rsidR="008D0815">
              <w:rPr>
                <w:rFonts w:ascii="Times New Roman" w:hAnsi="Times New Roman"/>
                <w:b/>
              </w:rPr>
              <w:t>.</w:t>
            </w:r>
            <w:r w:rsidR="00A57E84" w:rsidRPr="0021091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Կատարվելիք առա</w:t>
            </w:r>
            <w:r w:rsidR="002D65A6">
              <w:rPr>
                <w:rFonts w:ascii="Times New Roman" w:hAnsi="Times New Roman"/>
                <w:b/>
                <w:lang w:val="en-US"/>
              </w:rPr>
              <w:t>ջա</w:t>
            </w:r>
            <w:r>
              <w:rPr>
                <w:rFonts w:ascii="Times New Roman" w:hAnsi="Times New Roman"/>
                <w:b/>
                <w:lang w:val="en-US"/>
              </w:rPr>
              <w:t>դրանքներ</w:t>
            </w:r>
            <w:bookmarkEnd w:id="4"/>
          </w:p>
        </w:tc>
      </w:tr>
      <w:tr w:rsidR="00A57E84" w:rsidRPr="00C75CBB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8E" w:rsidRPr="009314A8" w:rsidRDefault="009314A8" w:rsidP="009B6694">
            <w:pPr>
              <w:ind w:firstLine="142"/>
              <w:jc w:val="both"/>
              <w:rPr>
                <w:sz w:val="24"/>
                <w:szCs w:val="24"/>
              </w:rPr>
            </w:pPr>
            <w:bookmarkStart w:id="5" w:name="_Toc426450127"/>
            <w:bookmarkStart w:id="6" w:name="_Toc432083767"/>
            <w:r>
              <w:rPr>
                <w:sz w:val="24"/>
                <w:szCs w:val="24"/>
                <w:lang w:val="en-US"/>
              </w:rPr>
              <w:t>Աշխատանքներն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իրականացնելիս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պետք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է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կատարվեն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հետևյալ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առաջադրանքները</w:t>
            </w:r>
            <w:bookmarkEnd w:id="5"/>
            <w:bookmarkEnd w:id="6"/>
            <w:r w:rsidRPr="009314A8">
              <w:rPr>
                <w:sz w:val="24"/>
                <w:szCs w:val="24"/>
              </w:rPr>
              <w:t>.</w:t>
            </w:r>
          </w:p>
          <w:p w:rsidR="00CB568E" w:rsidRPr="00BB5AB0" w:rsidRDefault="009314A8" w:rsidP="00E47CC5">
            <w:pPr>
              <w:numPr>
                <w:ilvl w:val="0"/>
                <w:numId w:val="39"/>
              </w:numPr>
              <w:ind w:hanging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ՎԿՎևՀՄՀ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սարքավորումների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մատակարարում</w:t>
            </w:r>
            <w:r w:rsidR="001E2F22" w:rsidRPr="00BB5AB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փոխարինում</w:t>
            </w:r>
            <w:r w:rsidR="0027427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աշխատունակության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ստուգում՝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հաշվի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առնելով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այն</w:t>
            </w:r>
            <w:r w:rsidRPr="009314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պահեստամասերը</w:t>
            </w:r>
            <w:r w:rsidRPr="009314A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որոնց</w:t>
            </w:r>
            <w:r w:rsidRPr="009314A8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համար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լրակազմող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մասերի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շահագործման</w:t>
            </w:r>
            <w:r w:rsidRPr="009314A8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սահմանային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ժամկետները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գերազանցվել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են՝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համաձայն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Հայկական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ԱԷԿ</w:t>
            </w:r>
            <w:r w:rsidR="00C70307" w:rsidRPr="00C70307">
              <w:rPr>
                <w:sz w:val="24"/>
                <w:szCs w:val="24"/>
              </w:rPr>
              <w:t>-</w:t>
            </w:r>
            <w:r w:rsidR="00C70307">
              <w:rPr>
                <w:sz w:val="24"/>
                <w:szCs w:val="24"/>
                <w:lang w:val="en-US"/>
              </w:rPr>
              <w:t>ի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ՎԿՎևՀՄՀ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սարքավորումների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վիճակի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զննման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արդյունքների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վերաբերյալ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հաշվետվության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8D0815">
              <w:rPr>
                <w:sz w:val="24"/>
                <w:szCs w:val="24"/>
              </w:rPr>
              <w:t>(</w:t>
            </w:r>
            <w:r w:rsidR="00C70307">
              <w:rPr>
                <w:sz w:val="24"/>
                <w:szCs w:val="24"/>
                <w:lang w:val="en-US"/>
              </w:rPr>
              <w:t>Հաշվետվություն</w:t>
            </w:r>
            <w:r w:rsidR="00CC42B0" w:rsidRPr="00BB5AB0">
              <w:rPr>
                <w:sz w:val="24"/>
                <w:szCs w:val="24"/>
              </w:rPr>
              <w:t xml:space="preserve"> № RR/ANPP-PAMS, </w:t>
            </w:r>
            <w:r w:rsidR="00C70307">
              <w:rPr>
                <w:sz w:val="24"/>
                <w:szCs w:val="24"/>
                <w:lang w:val="en-US"/>
              </w:rPr>
              <w:t>Տարբերակ</w:t>
            </w:r>
            <w:r w:rsidR="00750F29">
              <w:rPr>
                <w:sz w:val="24"/>
                <w:szCs w:val="24"/>
              </w:rPr>
              <w:t xml:space="preserve"> C</w:t>
            </w:r>
            <w:r w:rsidR="00C70307" w:rsidRPr="00C70307">
              <w:rPr>
                <w:sz w:val="24"/>
                <w:szCs w:val="24"/>
              </w:rPr>
              <w:t>,</w:t>
            </w:r>
            <w:r w:rsidR="00750F29" w:rsidRPr="00750F29">
              <w:rPr>
                <w:sz w:val="24"/>
                <w:szCs w:val="24"/>
              </w:rPr>
              <w:t xml:space="preserve"> </w:t>
            </w:r>
            <w:r w:rsidR="00CC42B0" w:rsidRPr="00BB5AB0">
              <w:rPr>
                <w:sz w:val="24"/>
                <w:szCs w:val="24"/>
              </w:rPr>
              <w:t>30/09/2024</w:t>
            </w:r>
            <w:r w:rsidR="00C70307">
              <w:rPr>
                <w:sz w:val="24"/>
                <w:szCs w:val="24"/>
                <w:lang w:val="en-US"/>
              </w:rPr>
              <w:t>թ</w:t>
            </w:r>
            <w:r w:rsidR="00C70307" w:rsidRPr="00C70307">
              <w:rPr>
                <w:sz w:val="24"/>
                <w:szCs w:val="24"/>
              </w:rPr>
              <w:t xml:space="preserve">. </w:t>
            </w:r>
            <w:r w:rsidR="00C70307">
              <w:rPr>
                <w:sz w:val="24"/>
                <w:szCs w:val="24"/>
                <w:lang w:val="en-US"/>
              </w:rPr>
              <w:t>կցվում</w:t>
            </w:r>
            <w:r w:rsidR="00C70307" w:rsidRPr="00C70307">
              <w:rPr>
                <w:sz w:val="24"/>
                <w:szCs w:val="24"/>
              </w:rPr>
              <w:t xml:space="preserve"> </w:t>
            </w:r>
            <w:r w:rsidR="00C70307">
              <w:rPr>
                <w:sz w:val="24"/>
                <w:szCs w:val="24"/>
                <w:lang w:val="en-US"/>
              </w:rPr>
              <w:t>է</w:t>
            </w:r>
            <w:r w:rsidR="00CC42B0" w:rsidRPr="00BB5AB0">
              <w:rPr>
                <w:sz w:val="24"/>
                <w:szCs w:val="24"/>
              </w:rPr>
              <w:t>)</w:t>
            </w:r>
          </w:p>
          <w:p w:rsidR="00AC4CAD" w:rsidRPr="00750F29" w:rsidRDefault="00750F29" w:rsidP="00750F29">
            <w:pPr>
              <w:numPr>
                <w:ilvl w:val="0"/>
                <w:numId w:val="39"/>
              </w:numPr>
              <w:ind w:hanging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ՎԿՎևՀՄՀ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ԾԱ</w:t>
            </w:r>
            <w:r w:rsidRPr="00750F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ի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լրամշակում՝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համաձայն</w:t>
            </w:r>
            <w:r w:rsidR="002742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Հայկական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ԱԷԿ</w:t>
            </w:r>
            <w:r w:rsidRPr="00C7030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ի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ՎԿՎևՀՄՀ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սարքավորումների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վիճակի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զննման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արդյունքների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վերաբերյալ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հաշվետվության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Հաշվետվություն</w:t>
            </w:r>
            <w:r w:rsidRPr="00BB5AB0">
              <w:rPr>
                <w:sz w:val="24"/>
                <w:szCs w:val="24"/>
              </w:rPr>
              <w:t xml:space="preserve"> № RR/ANPP-PAMS, </w:t>
            </w:r>
            <w:r>
              <w:rPr>
                <w:sz w:val="24"/>
                <w:szCs w:val="24"/>
                <w:lang w:val="en-US"/>
              </w:rPr>
              <w:t>Տարբերակ</w:t>
            </w:r>
            <w:r>
              <w:rPr>
                <w:sz w:val="24"/>
                <w:szCs w:val="24"/>
              </w:rPr>
              <w:t xml:space="preserve"> C</w:t>
            </w:r>
            <w:r w:rsidRPr="00C70307">
              <w:rPr>
                <w:sz w:val="24"/>
                <w:szCs w:val="24"/>
              </w:rPr>
              <w:t>,</w:t>
            </w:r>
            <w:r w:rsidRPr="00750F29">
              <w:rPr>
                <w:sz w:val="24"/>
                <w:szCs w:val="24"/>
              </w:rPr>
              <w:t xml:space="preserve"> </w:t>
            </w:r>
            <w:r w:rsidRPr="00BB5AB0">
              <w:rPr>
                <w:sz w:val="24"/>
                <w:szCs w:val="24"/>
              </w:rPr>
              <w:t>30/09/2024</w:t>
            </w:r>
            <w:r>
              <w:rPr>
                <w:sz w:val="24"/>
                <w:szCs w:val="24"/>
                <w:lang w:val="en-US"/>
              </w:rPr>
              <w:t>թ</w:t>
            </w:r>
            <w:r w:rsidRPr="00C7030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կցվում</w:t>
            </w:r>
            <w:r w:rsidRPr="00C703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է</w:t>
            </w:r>
            <w:r w:rsidRPr="00BB5AB0">
              <w:rPr>
                <w:sz w:val="24"/>
                <w:szCs w:val="24"/>
              </w:rPr>
              <w:t>)</w:t>
            </w:r>
            <w:r w:rsidR="002D0F02" w:rsidRPr="00750F29">
              <w:rPr>
                <w:sz w:val="24"/>
                <w:szCs w:val="24"/>
              </w:rPr>
              <w:t>;</w:t>
            </w:r>
          </w:p>
          <w:p w:rsidR="001E2F22" w:rsidRPr="002D0F02" w:rsidRDefault="00C75CBB" w:rsidP="00E47CC5">
            <w:pPr>
              <w:numPr>
                <w:ilvl w:val="0"/>
                <w:numId w:val="39"/>
              </w:numPr>
              <w:ind w:hanging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ԾԱ</w:t>
            </w:r>
            <w:r w:rsidRPr="00750F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ի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լրամշակում՝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տվյալների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արխիվացման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մասով՝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արխիվային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տվյալների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դիտման՝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օպերատորի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համար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հարմար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հնարավորությամբ</w:t>
            </w:r>
            <w:r w:rsidRPr="00C75CB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և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արխիվի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ավելի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երկար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պահման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հնարավորությամբ</w:t>
            </w:r>
            <w:r w:rsidRPr="00C75CBB">
              <w:rPr>
                <w:sz w:val="24"/>
                <w:szCs w:val="24"/>
              </w:rPr>
              <w:t xml:space="preserve"> </w:t>
            </w:r>
            <w:r w:rsidR="00AC4CAD" w:rsidRPr="00BB5AB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հաշվի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առնել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տվյալ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փաստը՝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սերվերների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ներքին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կուտակիչներ</w:t>
            </w:r>
            <w:r w:rsidR="00AC4CAD" w:rsidRPr="00BB5A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ընտրելիս</w:t>
            </w:r>
            <w:r w:rsidR="002D0F02">
              <w:rPr>
                <w:sz w:val="24"/>
                <w:szCs w:val="24"/>
              </w:rPr>
              <w:t>)</w:t>
            </w:r>
            <w:r w:rsidR="002D0F02" w:rsidRPr="002D0F02">
              <w:rPr>
                <w:sz w:val="24"/>
                <w:szCs w:val="24"/>
              </w:rPr>
              <w:t>;</w:t>
            </w:r>
          </w:p>
          <w:p w:rsidR="00A57E84" w:rsidRPr="003230A2" w:rsidRDefault="00750F29" w:rsidP="00E47CC5">
            <w:pPr>
              <w:numPr>
                <w:ilvl w:val="0"/>
                <w:numId w:val="39"/>
              </w:numPr>
              <w:ind w:hanging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Կիբեր</w:t>
            </w:r>
            <w:r w:rsidRPr="00750F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սպառնալիքների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հանդեպ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ՎԿՎևՀՄՀ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կայունության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բարձրացում՝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համաձայն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ԱԷՄԳ</w:t>
            </w:r>
            <w:r w:rsidRPr="00750F29">
              <w:rPr>
                <w:sz w:val="24"/>
                <w:szCs w:val="24"/>
              </w:rPr>
              <w:t xml:space="preserve"> </w:t>
            </w:r>
            <w:r w:rsidR="00090DA7" w:rsidRPr="00BB5A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հանձնարարականների</w:t>
            </w:r>
            <w:r w:rsidRPr="00750F29">
              <w:rPr>
                <w:sz w:val="24"/>
                <w:szCs w:val="24"/>
              </w:rPr>
              <w:t xml:space="preserve"> </w:t>
            </w:r>
            <w:r w:rsidR="00090DA7" w:rsidRPr="00BB5AB0">
              <w:rPr>
                <w:sz w:val="24"/>
                <w:szCs w:val="24"/>
              </w:rPr>
              <w:t>(NSS No. 17. Computer security at nuclear</w:t>
            </w:r>
            <w:r w:rsidR="0027427B">
              <w:rPr>
                <w:sz w:val="24"/>
                <w:szCs w:val="24"/>
              </w:rPr>
              <w:t xml:space="preserve"> facilities: reference manual </w:t>
            </w:r>
            <w:r w:rsidR="00D20222">
              <w:rPr>
                <w:sz w:val="24"/>
                <w:szCs w:val="24"/>
                <w:lang w:val="en-US"/>
              </w:rPr>
              <w:t>և</w:t>
            </w:r>
            <w:r w:rsidR="00D20222" w:rsidRPr="00D20222">
              <w:rPr>
                <w:sz w:val="24"/>
                <w:szCs w:val="24"/>
              </w:rPr>
              <w:t xml:space="preserve"> </w:t>
            </w:r>
            <w:r w:rsidR="00D20222">
              <w:rPr>
                <w:sz w:val="24"/>
                <w:szCs w:val="24"/>
                <w:lang w:val="en-US"/>
              </w:rPr>
              <w:t>այլն</w:t>
            </w:r>
            <w:r w:rsidR="00090DA7" w:rsidRPr="00BB5AB0">
              <w:rPr>
                <w:sz w:val="24"/>
                <w:szCs w:val="24"/>
              </w:rPr>
              <w:t>)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իրականացնելով</w:t>
            </w:r>
            <w:r w:rsidR="00090DA7" w:rsidRPr="00BB5A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կիբեր</w:t>
            </w:r>
            <w:r w:rsidRPr="00750F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անվտանգության</w:t>
            </w:r>
            <w:r w:rsidRPr="00750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վերլուծության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lastRenderedPageBreak/>
              <w:t>միջո</w:t>
            </w:r>
            <w:r w:rsidR="007B0ADB">
              <w:rPr>
                <w:sz w:val="24"/>
                <w:szCs w:val="24"/>
                <w:lang w:val="en-US"/>
              </w:rPr>
              <w:t>ցառում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և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թողարկելով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ՎԿՎևՀՄՀ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համապատասխան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լրամշակումների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և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փորձարկումների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կատարման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վերաբերյալ</w:t>
            </w:r>
            <w:r w:rsidR="007B0ADB" w:rsidRPr="007B0ADB">
              <w:rPr>
                <w:sz w:val="24"/>
                <w:szCs w:val="24"/>
              </w:rPr>
              <w:t xml:space="preserve"> </w:t>
            </w:r>
            <w:r w:rsidR="007B0ADB">
              <w:rPr>
                <w:sz w:val="24"/>
                <w:szCs w:val="24"/>
                <w:lang w:val="en-US"/>
              </w:rPr>
              <w:t>հաշվետվություն</w:t>
            </w:r>
            <w:r w:rsidR="00090DA7" w:rsidRPr="00BB5AB0">
              <w:rPr>
                <w:sz w:val="24"/>
                <w:szCs w:val="24"/>
              </w:rPr>
              <w:t>;</w:t>
            </w:r>
          </w:p>
          <w:p w:rsidR="00E47CC5" w:rsidRPr="00C75CBB" w:rsidRDefault="00C75CBB" w:rsidP="00C75CBB">
            <w:pPr>
              <w:numPr>
                <w:ilvl w:val="0"/>
                <w:numId w:val="39"/>
              </w:numPr>
              <w:ind w:hanging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Վերոնշյալ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աշխատանքների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իրականացումից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հետո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ՎԿՎևՀՄՀ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հուսալիության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և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մինչև</w:t>
            </w:r>
            <w:r w:rsidRPr="00C75CBB">
              <w:rPr>
                <w:sz w:val="24"/>
                <w:szCs w:val="24"/>
              </w:rPr>
              <w:t xml:space="preserve"> 2036</w:t>
            </w:r>
            <w:r>
              <w:rPr>
                <w:sz w:val="24"/>
                <w:szCs w:val="24"/>
                <w:lang w:val="en-US"/>
              </w:rPr>
              <w:t>թ</w:t>
            </w:r>
            <w:r w:rsidRPr="00C75CB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անվտանգ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շահագործման</w:t>
            </w:r>
            <w:r w:rsidRPr="00C75C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հիմնավորում</w:t>
            </w:r>
            <w:r w:rsidRPr="00C75CBB">
              <w:rPr>
                <w:sz w:val="24"/>
                <w:szCs w:val="24"/>
              </w:rPr>
              <w:t xml:space="preserve">: </w:t>
            </w:r>
          </w:p>
        </w:tc>
      </w:tr>
    </w:tbl>
    <w:p w:rsidR="00D902ED" w:rsidRPr="00C75CBB" w:rsidRDefault="00D902ED" w:rsidP="009718D6">
      <w:pPr>
        <w:pStyle w:val="1"/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:rsidR="009718D6" w:rsidRPr="003E4F3E" w:rsidRDefault="003E4F3E" w:rsidP="00BB5AB0">
      <w:pPr>
        <w:pStyle w:val="1"/>
        <w:spacing w:before="120" w:after="120"/>
        <w:rPr>
          <w:rFonts w:ascii="Times New Roman" w:hAnsi="Times New Roman"/>
          <w:sz w:val="24"/>
          <w:szCs w:val="24"/>
          <w:lang w:val="en-US"/>
        </w:rPr>
      </w:pPr>
      <w:bookmarkStart w:id="7" w:name="_Toc207011431"/>
      <w:r>
        <w:rPr>
          <w:rFonts w:ascii="Times New Roman" w:hAnsi="Times New Roman"/>
          <w:sz w:val="24"/>
          <w:szCs w:val="24"/>
          <w:lang w:val="en-US"/>
        </w:rPr>
        <w:t>ԲԱԺԻՆ</w:t>
      </w:r>
      <w:r w:rsidR="009718D6" w:rsidRPr="00BB5AB0">
        <w:rPr>
          <w:rFonts w:ascii="Times New Roman" w:hAnsi="Times New Roman"/>
          <w:sz w:val="24"/>
          <w:szCs w:val="24"/>
        </w:rPr>
        <w:t xml:space="preserve"> </w:t>
      </w:r>
      <w:r w:rsidR="00D902ED" w:rsidRPr="00BB5AB0">
        <w:rPr>
          <w:rFonts w:ascii="Times New Roman" w:hAnsi="Times New Roman"/>
          <w:sz w:val="24"/>
          <w:szCs w:val="24"/>
          <w:lang w:val="en-GB"/>
        </w:rPr>
        <w:t>2</w:t>
      </w:r>
      <w:r w:rsidR="009718D6" w:rsidRPr="00BB5A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ՏԵԽՆԻԿԱԿԱՆ ՊԱՀԱՆՋՆԵՐ</w:t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1"/>
      </w:tblGrid>
      <w:tr w:rsidR="00430162" w:rsidRPr="000A7A25" w:rsidTr="00D902ED"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25" w:rsidRPr="005E6D93" w:rsidRDefault="000A7A25" w:rsidP="00FC7E6C">
            <w:pPr>
              <w:jc w:val="both"/>
              <w:rPr>
                <w:sz w:val="24"/>
                <w:szCs w:val="24"/>
                <w:lang w:val="en-US"/>
              </w:rPr>
            </w:pPr>
            <w:r w:rsidRPr="000A7A25">
              <w:rPr>
                <w:sz w:val="24"/>
                <w:szCs w:val="24"/>
              </w:rPr>
              <w:t>Մատակարարված</w:t>
            </w:r>
            <w:r w:rsidRPr="00FC7E6C">
              <w:rPr>
                <w:sz w:val="24"/>
                <w:szCs w:val="24"/>
              </w:rPr>
              <w:t xml:space="preserve"> </w:t>
            </w:r>
            <w:r w:rsidRPr="000A7A25">
              <w:rPr>
                <w:sz w:val="24"/>
                <w:szCs w:val="24"/>
              </w:rPr>
              <w:t>բոլոր</w:t>
            </w:r>
            <w:r w:rsidRPr="00FC7E6C">
              <w:rPr>
                <w:sz w:val="24"/>
                <w:szCs w:val="24"/>
              </w:rPr>
              <w:t xml:space="preserve"> </w:t>
            </w:r>
            <w:r w:rsidRPr="000A7A25">
              <w:rPr>
                <w:sz w:val="24"/>
                <w:szCs w:val="24"/>
              </w:rPr>
              <w:t>սարքավորումները</w:t>
            </w:r>
            <w:r w:rsidRPr="00FC7E6C">
              <w:rPr>
                <w:sz w:val="24"/>
                <w:szCs w:val="24"/>
              </w:rPr>
              <w:t xml:space="preserve"> </w:t>
            </w:r>
            <w:r w:rsidRPr="000A7A25">
              <w:rPr>
                <w:sz w:val="24"/>
                <w:szCs w:val="24"/>
              </w:rPr>
              <w:t>պետք</w:t>
            </w:r>
            <w:r w:rsidRPr="00FC7E6C">
              <w:rPr>
                <w:sz w:val="24"/>
                <w:szCs w:val="24"/>
              </w:rPr>
              <w:t xml:space="preserve"> </w:t>
            </w:r>
            <w:r w:rsidRPr="000A7A25">
              <w:rPr>
                <w:sz w:val="24"/>
                <w:szCs w:val="24"/>
              </w:rPr>
              <w:t>է</w:t>
            </w:r>
            <w:r w:rsidRPr="00FC7E6C">
              <w:rPr>
                <w:sz w:val="24"/>
                <w:szCs w:val="24"/>
              </w:rPr>
              <w:t xml:space="preserve"> </w:t>
            </w:r>
            <w:r w:rsidRPr="000A7A25">
              <w:rPr>
                <w:sz w:val="24"/>
                <w:szCs w:val="24"/>
              </w:rPr>
              <w:t>համապատասխանեն</w:t>
            </w:r>
            <w:r w:rsidRPr="00FC7E6C">
              <w:rPr>
                <w:sz w:val="24"/>
                <w:szCs w:val="24"/>
              </w:rPr>
              <w:t xml:space="preserve"> «</w:t>
            </w:r>
            <w:r w:rsidRPr="000A7A25">
              <w:rPr>
                <w:sz w:val="24"/>
                <w:szCs w:val="24"/>
              </w:rPr>
              <w:t>ՆԱԽԱԳԻԾ</w:t>
            </w:r>
            <w:r w:rsidRPr="00FC7E6C">
              <w:rPr>
                <w:sz w:val="24"/>
                <w:szCs w:val="24"/>
              </w:rPr>
              <w:t xml:space="preserve"> </w:t>
            </w:r>
            <w:r w:rsidRPr="00FC7E6C">
              <w:rPr>
                <w:sz w:val="24"/>
                <w:szCs w:val="24"/>
                <w:lang w:val="en-US"/>
              </w:rPr>
              <w:t>INSC</w:t>
            </w:r>
            <w:r w:rsidRPr="00FC7E6C">
              <w:rPr>
                <w:sz w:val="24"/>
                <w:szCs w:val="24"/>
              </w:rPr>
              <w:t xml:space="preserve"> </w:t>
            </w:r>
            <w:r w:rsidRPr="00FC7E6C">
              <w:rPr>
                <w:sz w:val="24"/>
                <w:szCs w:val="24"/>
                <w:lang w:val="en-US"/>
              </w:rPr>
              <w:t>A</w:t>
            </w:r>
            <w:r w:rsidRPr="00FC7E6C">
              <w:rPr>
                <w:sz w:val="24"/>
                <w:szCs w:val="24"/>
              </w:rPr>
              <w:t>1.01/08</w:t>
            </w:r>
            <w:r w:rsidRPr="00FC7E6C">
              <w:rPr>
                <w:sz w:val="24"/>
                <w:szCs w:val="24"/>
                <w:lang w:val="en-US"/>
              </w:rPr>
              <w:t>T</w:t>
            </w:r>
            <w:r w:rsidRPr="00FC7E6C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  <w:lang w:val="en-US"/>
              </w:rPr>
              <w:t>ՎԹԱՐԱՅԻՆ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ԿԱՆ</w:t>
            </w:r>
            <w:r>
              <w:rPr>
                <w:sz w:val="24"/>
                <w:szCs w:val="24"/>
              </w:rPr>
              <w:t>Գ</w:t>
            </w:r>
            <w:r>
              <w:rPr>
                <w:sz w:val="24"/>
                <w:szCs w:val="24"/>
                <w:lang w:val="en-US"/>
              </w:rPr>
              <w:t>Ի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ՎԱՀԱ</w:t>
            </w:r>
            <w:r>
              <w:rPr>
                <w:sz w:val="24"/>
                <w:szCs w:val="24"/>
                <w:lang w:val="en-US"/>
              </w:rPr>
              <w:t>Ն</w:t>
            </w:r>
            <w:r w:rsidRPr="000A7A25">
              <w:rPr>
                <w:sz w:val="24"/>
                <w:szCs w:val="24"/>
              </w:rPr>
              <w:t>Ի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ԵՎ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ՀԵՏ</w:t>
            </w:r>
            <w:r>
              <w:rPr>
                <w:sz w:val="24"/>
                <w:szCs w:val="24"/>
              </w:rPr>
              <w:t>ՎԹԱՐ</w:t>
            </w:r>
            <w:r>
              <w:rPr>
                <w:sz w:val="24"/>
                <w:szCs w:val="24"/>
                <w:lang w:val="en-US"/>
              </w:rPr>
              <w:t>ԱՅԻՆ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ՄՇՏԱԴԻՏԱՐԿՄԱՆ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ՀԱՄԱԿԱՐԳԻ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ՏԵՂԱ</w:t>
            </w:r>
            <w:r>
              <w:rPr>
                <w:sz w:val="24"/>
                <w:szCs w:val="24"/>
                <w:lang w:val="en-US"/>
              </w:rPr>
              <w:t>ԿԱՅ</w:t>
            </w:r>
            <w:r w:rsidRPr="000A7A25">
              <w:rPr>
                <w:sz w:val="24"/>
                <w:szCs w:val="24"/>
              </w:rPr>
              <w:t>ՈՒՄ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Հայկական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ԱԷԿ</w:t>
            </w:r>
            <w:r w:rsidRPr="00FC7E6C">
              <w:rPr>
                <w:sz w:val="24"/>
                <w:szCs w:val="24"/>
                <w:lang w:val="en-US"/>
              </w:rPr>
              <w:t>-</w:t>
            </w:r>
            <w:r w:rsidRPr="000A7A25">
              <w:rPr>
                <w:sz w:val="24"/>
                <w:szCs w:val="24"/>
              </w:rPr>
              <w:t>ի</w:t>
            </w:r>
            <w:r w:rsidRPr="00FC7E6C">
              <w:rPr>
                <w:sz w:val="24"/>
                <w:szCs w:val="24"/>
                <w:lang w:val="en-US"/>
              </w:rPr>
              <w:t xml:space="preserve"> №2 </w:t>
            </w:r>
            <w:r>
              <w:rPr>
                <w:sz w:val="24"/>
                <w:szCs w:val="24"/>
                <w:lang w:val="en-US"/>
              </w:rPr>
              <w:t>էներգա</w:t>
            </w:r>
            <w:r>
              <w:rPr>
                <w:sz w:val="24"/>
                <w:szCs w:val="24"/>
              </w:rPr>
              <w:t>բլոկի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համար։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Տ</w:t>
            </w:r>
            <w:r>
              <w:rPr>
                <w:sz w:val="24"/>
                <w:szCs w:val="24"/>
              </w:rPr>
              <w:t>ԵԽՆԻԿԱԿԱՆ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="00FC7E6C">
              <w:rPr>
                <w:sz w:val="24"/>
                <w:szCs w:val="24"/>
                <w:lang w:val="en-US"/>
              </w:rPr>
              <w:t>ՊԱՅՄԱՆՆԵՐ</w:t>
            </w:r>
            <w:r w:rsidRPr="00FC7E6C">
              <w:rPr>
                <w:sz w:val="24"/>
                <w:szCs w:val="24"/>
                <w:lang w:val="en-US"/>
              </w:rPr>
              <w:t xml:space="preserve">. </w:t>
            </w:r>
            <w:r w:rsidRPr="000A7A25">
              <w:rPr>
                <w:sz w:val="24"/>
                <w:szCs w:val="24"/>
              </w:rPr>
              <w:t>ՏԱՐԲԵՐԱԿ</w:t>
            </w:r>
            <w:r w:rsidRPr="00FC7E6C">
              <w:rPr>
                <w:sz w:val="24"/>
                <w:szCs w:val="24"/>
                <w:lang w:val="en-US"/>
              </w:rPr>
              <w:t xml:space="preserve"> B. </w:t>
            </w:r>
            <w:r w:rsidRPr="000A7A25">
              <w:rPr>
                <w:sz w:val="24"/>
                <w:szCs w:val="24"/>
              </w:rPr>
              <w:t>ՓԱՍՏԱԹՂԹԻ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ՀԱՄԱՐ՝</w:t>
            </w:r>
            <w:r w:rsidRPr="00FC7E6C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ТС</w:t>
            </w:r>
            <w:r w:rsidR="005E6D93">
              <w:rPr>
                <w:sz w:val="24"/>
                <w:szCs w:val="24"/>
                <w:lang w:val="en-US"/>
              </w:rPr>
              <w:t xml:space="preserve">-ANPP-001» </w:t>
            </w:r>
            <w:r w:rsidR="00FC7E6C">
              <w:rPr>
                <w:sz w:val="24"/>
                <w:szCs w:val="24"/>
                <w:lang w:val="en-US"/>
              </w:rPr>
              <w:t>փաստաթղթի</w:t>
            </w:r>
            <w:r w:rsidR="00FC7E6C" w:rsidRPr="005E6D93">
              <w:rPr>
                <w:sz w:val="24"/>
                <w:szCs w:val="24"/>
                <w:lang w:val="en-US"/>
              </w:rPr>
              <w:t xml:space="preserve"> </w:t>
            </w:r>
            <w:r w:rsidR="00FC7E6C">
              <w:rPr>
                <w:sz w:val="24"/>
                <w:szCs w:val="24"/>
                <w:lang w:val="en-US"/>
              </w:rPr>
              <w:t>պահանջներին</w:t>
            </w:r>
            <w:r w:rsidR="00FC7E6C" w:rsidRPr="005E6D93">
              <w:rPr>
                <w:sz w:val="24"/>
                <w:szCs w:val="24"/>
                <w:lang w:val="en-US"/>
              </w:rPr>
              <w:t xml:space="preserve"> </w:t>
            </w:r>
            <w:r w:rsidRPr="005E6D93">
              <w:rPr>
                <w:sz w:val="24"/>
                <w:szCs w:val="24"/>
                <w:lang w:val="en-US"/>
              </w:rPr>
              <w:t>(</w:t>
            </w:r>
            <w:r w:rsidRPr="000A7A25">
              <w:rPr>
                <w:sz w:val="24"/>
                <w:szCs w:val="24"/>
              </w:rPr>
              <w:t>փաստաթուղթը</w:t>
            </w:r>
            <w:r w:rsidRPr="005E6D93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կցված</w:t>
            </w:r>
            <w:r w:rsidRPr="005E6D93">
              <w:rPr>
                <w:sz w:val="24"/>
                <w:szCs w:val="24"/>
                <w:lang w:val="en-US"/>
              </w:rPr>
              <w:t xml:space="preserve"> </w:t>
            </w:r>
            <w:r w:rsidRPr="000A7A25">
              <w:rPr>
                <w:sz w:val="24"/>
                <w:szCs w:val="24"/>
              </w:rPr>
              <w:t>է</w:t>
            </w:r>
            <w:r w:rsidRPr="005E6D93">
              <w:rPr>
                <w:sz w:val="24"/>
                <w:szCs w:val="24"/>
                <w:lang w:val="en-US"/>
              </w:rPr>
              <w:t>):</w:t>
            </w:r>
          </w:p>
        </w:tc>
      </w:tr>
    </w:tbl>
    <w:p w:rsidR="0023666D" w:rsidRPr="000A7A25" w:rsidRDefault="0023666D" w:rsidP="0023666D">
      <w:pPr>
        <w:rPr>
          <w:lang w:val="hy-AM"/>
        </w:rPr>
      </w:pPr>
      <w:bookmarkStart w:id="8" w:name="_Toc434409502"/>
    </w:p>
    <w:p w:rsidR="0023666D" w:rsidRPr="000A7A25" w:rsidRDefault="0023666D" w:rsidP="0023666D">
      <w:pPr>
        <w:rPr>
          <w:lang w:val="hy-AM"/>
        </w:rPr>
      </w:pPr>
    </w:p>
    <w:p w:rsidR="009718D6" w:rsidRPr="000A7A25" w:rsidRDefault="003E4F3E" w:rsidP="00BB5AB0">
      <w:pPr>
        <w:pStyle w:val="1"/>
        <w:spacing w:before="120" w:after="120"/>
        <w:rPr>
          <w:rFonts w:ascii="Times New Roman" w:hAnsi="Times New Roman"/>
          <w:sz w:val="24"/>
          <w:szCs w:val="24"/>
        </w:rPr>
      </w:pPr>
      <w:bookmarkStart w:id="9" w:name="_Toc207011432"/>
      <w:r>
        <w:rPr>
          <w:rFonts w:ascii="Times New Roman" w:hAnsi="Times New Roman"/>
          <w:sz w:val="24"/>
          <w:szCs w:val="24"/>
          <w:lang w:val="en-US"/>
        </w:rPr>
        <w:t>ԲԱԺԻՆ</w:t>
      </w:r>
      <w:r w:rsidR="00F74AC1" w:rsidRPr="00BB5AB0">
        <w:rPr>
          <w:rFonts w:ascii="Times New Roman" w:hAnsi="Times New Roman"/>
          <w:sz w:val="24"/>
          <w:szCs w:val="24"/>
        </w:rPr>
        <w:t xml:space="preserve"> </w:t>
      </w:r>
      <w:r w:rsidR="00D902ED" w:rsidRPr="002169B6">
        <w:rPr>
          <w:rFonts w:ascii="Times New Roman" w:hAnsi="Times New Roman"/>
          <w:sz w:val="24"/>
          <w:szCs w:val="24"/>
        </w:rPr>
        <w:t>3</w:t>
      </w:r>
      <w:r w:rsidR="009718D6" w:rsidRPr="00BB5AB0">
        <w:rPr>
          <w:rFonts w:ascii="Times New Roman" w:hAnsi="Times New Roman"/>
          <w:sz w:val="24"/>
          <w:szCs w:val="24"/>
        </w:rPr>
        <w:t xml:space="preserve">. </w:t>
      </w:r>
      <w:bookmarkEnd w:id="8"/>
      <w:r>
        <w:rPr>
          <w:rFonts w:ascii="Times New Roman" w:hAnsi="Times New Roman"/>
          <w:sz w:val="24"/>
          <w:szCs w:val="24"/>
          <w:lang w:val="en-US"/>
        </w:rPr>
        <w:t>ՄԱՏԱԿԱՐԱՐՄԱՆ</w:t>
      </w:r>
      <w:r w:rsidRPr="000A7A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ԺԱՄԿԵՏՆԵՐԻՆ</w:t>
      </w:r>
      <w:r w:rsidRPr="000A7A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ՆԵՐԿԱՅԱՑՎՈՂ</w:t>
      </w:r>
      <w:r w:rsidRPr="000A7A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ՊԱՀԱՆՋՆԵՐ</w:t>
      </w:r>
      <w:bookmarkEnd w:id="9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</w:tblGrid>
      <w:tr w:rsidR="009718D6" w:rsidRPr="00DE39FE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E" w:rsidRPr="00DE39FE" w:rsidRDefault="00DE39FE" w:rsidP="00DE39FE">
            <w:pPr>
              <w:ind w:firstLine="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Սարքավորումների</w:t>
            </w:r>
            <w:r w:rsidRPr="00DE39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մատակարարում</w:t>
            </w:r>
            <w:r w:rsidRPr="00DE39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Ա</w:t>
            </w:r>
            <w:r w:rsidRPr="00DE39FE">
              <w:rPr>
                <w:sz w:val="24"/>
                <w:szCs w:val="24"/>
              </w:rPr>
              <w:t>րտադրողի/</w:t>
            </w:r>
            <w:r>
              <w:rPr>
                <w:sz w:val="24"/>
                <w:szCs w:val="24"/>
                <w:lang w:val="en-US"/>
              </w:rPr>
              <w:t>Մ</w:t>
            </w:r>
            <w:r w:rsidRPr="00DE39FE">
              <w:rPr>
                <w:sz w:val="24"/>
                <w:szCs w:val="24"/>
              </w:rPr>
              <w:t>ատակարարի ընտրությունից և մատակարարման պայմանագրի կնքումից հետո</w:t>
            </w:r>
            <w:r>
              <w:rPr>
                <w:sz w:val="24"/>
                <w:szCs w:val="24"/>
                <w:lang w:val="en-US"/>
              </w:rPr>
              <w:t>՝</w:t>
            </w:r>
            <w:r w:rsidRPr="00DE39FE">
              <w:rPr>
                <w:sz w:val="24"/>
                <w:szCs w:val="24"/>
              </w:rPr>
              <w:t xml:space="preserve"> 12 ամսվա ընթացքում։</w:t>
            </w:r>
          </w:p>
        </w:tc>
      </w:tr>
    </w:tbl>
    <w:p w:rsidR="00D902ED" w:rsidRPr="00DE39FE" w:rsidRDefault="00D902ED" w:rsidP="009718D6">
      <w:pPr>
        <w:pStyle w:val="1"/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:rsidR="009718D6" w:rsidRPr="003E4F3E" w:rsidRDefault="003E4F3E" w:rsidP="00BB5AB0">
      <w:pPr>
        <w:pStyle w:val="1"/>
        <w:spacing w:before="120" w:after="120"/>
        <w:rPr>
          <w:rFonts w:ascii="Times New Roman" w:hAnsi="Times New Roman"/>
          <w:sz w:val="24"/>
          <w:szCs w:val="24"/>
        </w:rPr>
      </w:pPr>
      <w:bookmarkStart w:id="10" w:name="_Toc207011433"/>
      <w:r>
        <w:rPr>
          <w:rFonts w:ascii="Times New Roman" w:hAnsi="Times New Roman"/>
          <w:sz w:val="24"/>
          <w:szCs w:val="24"/>
          <w:lang w:val="en-US"/>
        </w:rPr>
        <w:t>ԲԱԺԻՆ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 w:rsidR="00D902ED" w:rsidRPr="003230A2">
        <w:rPr>
          <w:rFonts w:ascii="Times New Roman" w:hAnsi="Times New Roman"/>
          <w:sz w:val="24"/>
          <w:szCs w:val="24"/>
        </w:rPr>
        <w:t>4</w:t>
      </w:r>
      <w:r w:rsidR="009718D6" w:rsidRPr="00BB5A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ՏՐԱՄԱԴՐՎՈՂ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ՏԵՂԵԿԱՏՎՈՒԹՅԱՆ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ՁԵՎԻՆ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ՆԵՐԿԱՅԱՑՎՈՂ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ՊԱՀԱՆՋՆԵՐ</w:t>
      </w:r>
      <w:bookmarkEnd w:id="1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</w:tblGrid>
      <w:tr w:rsidR="009718D6" w:rsidRPr="00DE39FE" w:rsidTr="009718D6">
        <w:trPr>
          <w:trHeight w:val="39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FE" w:rsidRPr="00DE39FE" w:rsidRDefault="00DE39FE" w:rsidP="00DE39FE">
            <w:pPr>
              <w:ind w:firstLine="34"/>
              <w:jc w:val="both"/>
              <w:rPr>
                <w:sz w:val="24"/>
                <w:szCs w:val="24"/>
              </w:rPr>
            </w:pPr>
            <w:r w:rsidRPr="00DE39FE">
              <w:rPr>
                <w:rStyle w:val="rynqvb"/>
                <w:sz w:val="24"/>
                <w:szCs w:val="24"/>
                <w:lang w:val="hy-AM"/>
              </w:rPr>
              <w:t>Փաստաթղթերը պետք է լինեն ռուսերենով և ներկայացվեն թղթային և էլեկտրոնային կրիչներով։</w:t>
            </w:r>
          </w:p>
        </w:tc>
      </w:tr>
    </w:tbl>
    <w:p w:rsidR="00D902ED" w:rsidRPr="00DE39FE" w:rsidRDefault="00BB5AB0" w:rsidP="00BB5AB0">
      <w:pPr>
        <w:pStyle w:val="1"/>
        <w:tabs>
          <w:tab w:val="left" w:pos="3915"/>
        </w:tabs>
        <w:spacing w:before="120" w:after="120"/>
        <w:rPr>
          <w:rFonts w:ascii="Times New Roman" w:hAnsi="Times New Roman"/>
          <w:sz w:val="24"/>
          <w:szCs w:val="24"/>
        </w:rPr>
      </w:pPr>
      <w:r w:rsidRPr="00DE39FE">
        <w:rPr>
          <w:rFonts w:ascii="Times New Roman" w:hAnsi="Times New Roman"/>
          <w:sz w:val="24"/>
          <w:szCs w:val="24"/>
        </w:rPr>
        <w:tab/>
      </w:r>
    </w:p>
    <w:p w:rsidR="009718D6" w:rsidRPr="003E4F3E" w:rsidRDefault="003E4F3E" w:rsidP="008D0815">
      <w:pPr>
        <w:pStyle w:val="1"/>
        <w:spacing w:before="120" w:after="120"/>
        <w:ind w:left="1276" w:hanging="1276"/>
        <w:rPr>
          <w:rFonts w:ascii="Times New Roman" w:hAnsi="Times New Roman"/>
          <w:sz w:val="24"/>
          <w:szCs w:val="24"/>
        </w:rPr>
      </w:pPr>
      <w:bookmarkStart w:id="11" w:name="_Toc207011434"/>
      <w:r>
        <w:rPr>
          <w:rFonts w:ascii="Times New Roman" w:hAnsi="Times New Roman"/>
          <w:sz w:val="24"/>
          <w:szCs w:val="24"/>
          <w:lang w:val="en-US"/>
        </w:rPr>
        <w:t>ԲԱԺԻՆ</w:t>
      </w:r>
      <w:r w:rsidR="00F74AC1" w:rsidRPr="00BB5AB0">
        <w:rPr>
          <w:rFonts w:ascii="Times New Roman" w:hAnsi="Times New Roman"/>
          <w:sz w:val="24"/>
          <w:szCs w:val="24"/>
        </w:rPr>
        <w:t xml:space="preserve"> </w:t>
      </w:r>
      <w:r w:rsidR="00D902ED" w:rsidRPr="003230A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ՊԱՏՎԻՐԱՏՈՒԻ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ԱՆՁՆԱԿԱԶՄԻ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ՏԵԽՆԻԿԱԿԱՆ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ՈՒՍՈՒՑՄԱՆԸ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 w:rsidR="009718D6" w:rsidRPr="00BB5A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ՆԵՐԿԱՅԱՑՎՈՂ</w:t>
      </w:r>
      <w:r w:rsidRPr="003E4F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ՊԱՀԱՆՋՆԵՐ</w:t>
      </w:r>
      <w:bookmarkEnd w:id="1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</w:tblGrid>
      <w:tr w:rsidR="009718D6" w:rsidRPr="008A1869" w:rsidTr="009718D6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E" w:rsidRPr="008A1869" w:rsidRDefault="008A1869" w:rsidP="008A1869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Վերանորոգ</w:t>
            </w:r>
            <w:r>
              <w:rPr>
                <w:sz w:val="24"/>
                <w:szCs w:val="24"/>
                <w:lang w:val="en-US"/>
              </w:rPr>
              <w:t>ող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և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օպերատիվ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անձնակազմի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ուսուցում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մոնտաժ</w:t>
            </w:r>
            <w:r w:rsidR="00DE39FE" w:rsidRPr="00DE39FE">
              <w:rPr>
                <w:sz w:val="24"/>
                <w:szCs w:val="24"/>
              </w:rPr>
              <w:t>ման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աշխատանքների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և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համակարգի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փորձարկման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ընթացքում՝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ուսու</w:t>
            </w:r>
            <w:r>
              <w:rPr>
                <w:sz w:val="24"/>
                <w:szCs w:val="24"/>
                <w:lang w:val="en-US"/>
              </w:rPr>
              <w:t>ցմա</w:t>
            </w:r>
            <w:r w:rsidR="00DE39FE" w:rsidRPr="00DE39FE">
              <w:rPr>
                <w:sz w:val="24"/>
                <w:szCs w:val="24"/>
              </w:rPr>
              <w:t>ն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ծրագրով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սահմանված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ծավալին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համապատասխան</w:t>
            </w:r>
            <w:r w:rsidR="00DE39FE" w:rsidRPr="008A1869">
              <w:rPr>
                <w:sz w:val="24"/>
                <w:szCs w:val="24"/>
              </w:rPr>
              <w:t xml:space="preserve">, </w:t>
            </w:r>
            <w:r w:rsidR="00DE39FE" w:rsidRPr="00DE39FE">
              <w:rPr>
                <w:sz w:val="24"/>
                <w:szCs w:val="24"/>
              </w:rPr>
              <w:t>որին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պետք</w:t>
            </w:r>
            <w:r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է</w:t>
            </w:r>
            <w:r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հաջորդ</w:t>
            </w:r>
            <w:r>
              <w:rPr>
                <w:sz w:val="24"/>
                <w:szCs w:val="24"/>
                <w:lang w:val="en-US"/>
              </w:rPr>
              <w:t>ի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վկայա</w:t>
            </w:r>
            <w:r>
              <w:rPr>
                <w:sz w:val="24"/>
                <w:szCs w:val="24"/>
                <w:lang w:val="en-US"/>
              </w:rPr>
              <w:t>գր</w:t>
            </w:r>
            <w:r w:rsidR="00DE39FE" w:rsidRPr="00DE39FE">
              <w:rPr>
                <w:sz w:val="24"/>
                <w:szCs w:val="24"/>
              </w:rPr>
              <w:t>երի</w:t>
            </w:r>
            <w:r w:rsidR="00DE39FE" w:rsidRPr="008A1869">
              <w:rPr>
                <w:sz w:val="24"/>
                <w:szCs w:val="24"/>
              </w:rPr>
              <w:t xml:space="preserve"> </w:t>
            </w:r>
            <w:r w:rsidR="00DE39FE" w:rsidRPr="00DE39FE">
              <w:rPr>
                <w:sz w:val="24"/>
                <w:szCs w:val="24"/>
              </w:rPr>
              <w:t>տրամադրումը</w:t>
            </w:r>
            <w:r w:rsidR="00DE39FE" w:rsidRPr="008A1869">
              <w:rPr>
                <w:sz w:val="24"/>
                <w:szCs w:val="24"/>
              </w:rPr>
              <w:t>:</w:t>
            </w:r>
          </w:p>
        </w:tc>
      </w:tr>
    </w:tbl>
    <w:p w:rsidR="00D902ED" w:rsidRPr="008A1869" w:rsidRDefault="00D902ED" w:rsidP="009718D6">
      <w:pPr>
        <w:pStyle w:val="1"/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:rsidR="00E47CC5" w:rsidRPr="008A1869" w:rsidRDefault="009B6694" w:rsidP="00E47CC5">
      <w:pPr>
        <w:pStyle w:val="1"/>
        <w:spacing w:before="120" w:after="120"/>
        <w:rPr>
          <w:rFonts w:ascii="Times New Roman" w:hAnsi="Times New Roman"/>
          <w:sz w:val="24"/>
          <w:szCs w:val="24"/>
        </w:rPr>
      </w:pPr>
      <w:r w:rsidRPr="008A1869">
        <w:rPr>
          <w:rFonts w:ascii="Times New Roman" w:hAnsi="Times New Roman"/>
          <w:sz w:val="24"/>
          <w:szCs w:val="24"/>
        </w:rPr>
        <w:br w:type="page"/>
      </w:r>
    </w:p>
    <w:p w:rsidR="009718D6" w:rsidRPr="003E4F3E" w:rsidRDefault="003E4F3E" w:rsidP="00E47CC5">
      <w:pPr>
        <w:pStyle w:val="1"/>
        <w:spacing w:before="120" w:after="120" w:line="360" w:lineRule="auto"/>
        <w:rPr>
          <w:rFonts w:ascii="Times New Roman" w:hAnsi="Times New Roman"/>
          <w:sz w:val="24"/>
          <w:szCs w:val="24"/>
          <w:lang w:val="en-US"/>
        </w:rPr>
      </w:pPr>
      <w:bookmarkStart w:id="12" w:name="_Toc207011435"/>
      <w:r>
        <w:rPr>
          <w:rFonts w:ascii="Times New Roman" w:hAnsi="Times New Roman"/>
          <w:sz w:val="24"/>
          <w:szCs w:val="24"/>
          <w:lang w:val="en-US"/>
        </w:rPr>
        <w:lastRenderedPageBreak/>
        <w:t>ԲԱԺԻՆ</w:t>
      </w:r>
      <w:r w:rsidR="009718D6" w:rsidRPr="00BB5AB0">
        <w:rPr>
          <w:rFonts w:ascii="Times New Roman" w:hAnsi="Times New Roman"/>
          <w:sz w:val="24"/>
          <w:szCs w:val="24"/>
        </w:rPr>
        <w:t xml:space="preserve"> </w:t>
      </w:r>
      <w:r w:rsidR="00D902ED" w:rsidRPr="00BB5AB0">
        <w:rPr>
          <w:rFonts w:ascii="Times New Roman" w:hAnsi="Times New Roman"/>
          <w:sz w:val="24"/>
          <w:szCs w:val="24"/>
          <w:lang w:val="en-GB"/>
        </w:rPr>
        <w:t>6</w:t>
      </w:r>
      <w:r w:rsidR="009718D6" w:rsidRPr="00BB5A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ԸՆԴՈՒՆՎԱԾ ՀԱՊԱՎՈՒՄՆԵՐԻ ՑԱՆԿ</w:t>
      </w:r>
      <w:bookmarkEnd w:id="12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912"/>
      </w:tblGrid>
      <w:tr w:rsidR="009718D6" w:rsidRPr="00BB5AB0" w:rsidTr="009718D6">
        <w:trPr>
          <w:trHeight w:val="3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718D6" w:rsidRPr="00BB5AB0" w:rsidRDefault="009718D6" w:rsidP="003E4F3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B5AB0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718D6" w:rsidRPr="003E4F3E" w:rsidRDefault="003E4F3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Հապավումներ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718D6" w:rsidRPr="00146A84" w:rsidRDefault="00146A84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Հապավումների վերծանումը</w:t>
            </w:r>
          </w:p>
        </w:tc>
      </w:tr>
      <w:tr w:rsidR="009718D6" w:rsidRPr="00BB5AB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D6" w:rsidRPr="00BB5AB0" w:rsidRDefault="009718D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D6" w:rsidRPr="00BB5AB0" w:rsidRDefault="009161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ՀԱԷԿ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D6" w:rsidRPr="00BB5AB0" w:rsidRDefault="009161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Հայկական ատոմային էլեկտրակայան</w:t>
            </w:r>
          </w:p>
        </w:tc>
      </w:tr>
      <w:tr w:rsidR="00BB5AB0" w:rsidRPr="00BB5AB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B0" w:rsidRPr="00BB5AB0" w:rsidRDefault="00BB5AB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B0" w:rsidRPr="00BB5AB0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ԲԿՎ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B0" w:rsidRPr="00BB5AB0" w:rsidRDefault="009161F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Բլոկի կառավարման վահան</w:t>
            </w:r>
          </w:p>
        </w:tc>
      </w:tr>
      <w:tr w:rsidR="0076457B" w:rsidRPr="009161F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7B" w:rsidRPr="00BB5AB0" w:rsidRDefault="0076457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7B" w:rsidRPr="00BB5AB0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ՃՏԱԲ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7B" w:rsidRPr="00BB5AB0" w:rsidRDefault="009161F0" w:rsidP="009161F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Ճարտարագիտա-տեխնիկական աջակցության</w:t>
            </w:r>
            <w:r w:rsidR="0076457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բաժին</w:t>
            </w:r>
          </w:p>
        </w:tc>
      </w:tr>
      <w:tr w:rsidR="0076457B" w:rsidRPr="009161F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7B" w:rsidRPr="009161F0" w:rsidRDefault="0076457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7B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ՇԵՌԲ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7B" w:rsidRPr="009161F0" w:rsidRDefault="009161F0" w:rsidP="009161F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Շահագործման երկարացման և ռեսուրսի բաժին </w:t>
            </w:r>
          </w:p>
        </w:tc>
      </w:tr>
      <w:tr w:rsidR="003230A2" w:rsidRPr="00BB5AB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2" w:rsidRPr="009161F0" w:rsidRDefault="003230A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2" w:rsidRPr="00BB5AB0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ՎԿՎ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2" w:rsidRPr="009161F0" w:rsidRDefault="009161F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Վթարային կանգի վահան</w:t>
            </w:r>
          </w:p>
        </w:tc>
      </w:tr>
      <w:tr w:rsidR="009718D6" w:rsidRPr="00BB5AB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D6" w:rsidRPr="00BB5AB0" w:rsidRDefault="009718D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D6" w:rsidRPr="00BB5AB0" w:rsidRDefault="009161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ՎԿՎևՀՄՀ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D6" w:rsidRPr="009161F0" w:rsidRDefault="009161F0" w:rsidP="009161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Վթարային</w:t>
            </w:r>
            <w:r w:rsidRPr="009161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կանգի</w:t>
            </w:r>
            <w:r w:rsidRPr="009161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վահան</w:t>
            </w:r>
            <w:r w:rsidR="00BB5AB0" w:rsidRPr="00BB5A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և</w:t>
            </w:r>
            <w:r w:rsidRPr="009161F0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հետվթարային</w:t>
            </w:r>
            <w:r w:rsidRPr="009161F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մշտադիտարկման</w:t>
            </w:r>
            <w:r w:rsidRPr="009161F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համակարգ</w:t>
            </w:r>
            <w:r w:rsidR="00BB5AB0" w:rsidRPr="00BB5AB0">
              <w:rPr>
                <w:sz w:val="24"/>
                <w:szCs w:val="24"/>
              </w:rPr>
              <w:t xml:space="preserve"> </w:t>
            </w:r>
          </w:p>
        </w:tc>
      </w:tr>
      <w:tr w:rsidR="00BB5AB0" w:rsidRPr="00BB5AB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B0" w:rsidRPr="00BB5AB0" w:rsidRDefault="00BB5AB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B0" w:rsidRPr="00BB5AB0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ԾԱ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B0" w:rsidRPr="00BB5AB0" w:rsidRDefault="009161F0">
            <w:pPr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Ծրագրային ապահովում</w:t>
            </w:r>
          </w:p>
        </w:tc>
      </w:tr>
      <w:tr w:rsidR="003230A2" w:rsidRPr="00BB5AB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2" w:rsidRPr="00BB5AB0" w:rsidRDefault="003230A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2" w:rsidRPr="00BB5AB0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ՀՄՀ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2" w:rsidRPr="00BB5AB0" w:rsidRDefault="009161F0">
            <w:pPr>
              <w:jc w:val="both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Հետվթարային մշտադիտարկման համակարգ</w:t>
            </w:r>
          </w:p>
        </w:tc>
      </w:tr>
      <w:tr w:rsidR="00CC2B67" w:rsidRPr="009161F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7" w:rsidRPr="00BB5AB0" w:rsidRDefault="00CC2B6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7" w:rsidRPr="00BB5AB0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ՋԱՉԱ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7" w:rsidRPr="009161F0" w:rsidRDefault="009161F0" w:rsidP="009161F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Ջերմային ավտոմատիկայի և չափումների արտադրամաս</w:t>
            </w:r>
            <w:r w:rsidR="00CC2B67" w:rsidRPr="009161F0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CC2B67" w:rsidRPr="009161F0" w:rsidTr="009718D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7" w:rsidRPr="009161F0" w:rsidRDefault="00CC2B6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7" w:rsidRDefault="009161F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ՎԱՀԼ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7" w:rsidRPr="00CC2B67" w:rsidRDefault="009161F0" w:rsidP="009161F0">
            <w:pPr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Վերահսկման ավտոմատացված համակարգերի լաբորատորիա</w:t>
            </w:r>
            <w:r w:rsidR="00CC2B67">
              <w:rPr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BB5AB0" w:rsidRPr="009161F0" w:rsidRDefault="00BB5AB0" w:rsidP="00BB5AB0">
      <w:pPr>
        <w:rPr>
          <w:sz w:val="24"/>
          <w:szCs w:val="24"/>
          <w:lang w:val="en-US"/>
        </w:rPr>
      </w:pPr>
    </w:p>
    <w:p w:rsidR="00E47CC5" w:rsidRPr="009161F0" w:rsidRDefault="00BB5AB0" w:rsidP="00BB5AB0">
      <w:pPr>
        <w:jc w:val="center"/>
        <w:rPr>
          <w:rFonts w:eastAsia="Calibri"/>
          <w:b/>
          <w:sz w:val="28"/>
          <w:lang w:val="en-US"/>
        </w:rPr>
      </w:pPr>
      <w:r w:rsidRPr="009161F0">
        <w:rPr>
          <w:rFonts w:eastAsia="Calibri"/>
          <w:b/>
          <w:sz w:val="28"/>
          <w:lang w:val="en-US"/>
        </w:rPr>
        <w:br w:type="page"/>
      </w:r>
    </w:p>
    <w:p w:rsidR="00945FD1" w:rsidRPr="009161F0" w:rsidRDefault="00945FD1" w:rsidP="00945FD1">
      <w:pPr>
        <w:jc w:val="center"/>
        <w:rPr>
          <w:rFonts w:eastAsia="Calibri"/>
          <w:b/>
          <w:sz w:val="16"/>
          <w:szCs w:val="16"/>
          <w:lang w:val="en-US"/>
        </w:rPr>
      </w:pPr>
    </w:p>
    <w:p w:rsidR="009718D6" w:rsidRPr="00BB5AB0" w:rsidRDefault="0002444D" w:rsidP="0002444D">
      <w:pPr>
        <w:ind w:left="2124"/>
        <w:rPr>
          <w:rFonts w:eastAsia="Calibri"/>
          <w:b/>
          <w:sz w:val="28"/>
          <w:lang w:val="en-US"/>
        </w:rPr>
      </w:pPr>
      <w:r w:rsidRPr="009161F0">
        <w:rPr>
          <w:rFonts w:eastAsia="Calibri"/>
          <w:b/>
          <w:sz w:val="28"/>
          <w:lang w:val="en-US"/>
        </w:rPr>
        <w:t xml:space="preserve">     </w:t>
      </w:r>
      <w:r>
        <w:rPr>
          <w:rFonts w:eastAsia="Calibri"/>
          <w:b/>
          <w:sz w:val="28"/>
        </w:rPr>
        <w:t>ՀԱՄԱՁԱՅՆԵՑՄԱՆ ԹԵՐԹ</w:t>
      </w:r>
    </w:p>
    <w:p w:rsidR="009718D6" w:rsidRPr="00BB5AB0" w:rsidRDefault="009718D6" w:rsidP="009718D6">
      <w:pPr>
        <w:ind w:left="1134" w:hanging="1134"/>
        <w:jc w:val="center"/>
        <w:rPr>
          <w:rFonts w:eastAsia="Calibri"/>
          <w:b/>
          <w:sz w:val="28"/>
          <w:lang w:val="en-US"/>
        </w:rPr>
      </w:pPr>
    </w:p>
    <w:p w:rsidR="009718D6" w:rsidRPr="00BB5AB0" w:rsidRDefault="009718D6" w:rsidP="009718D6">
      <w:pPr>
        <w:ind w:left="1134" w:hanging="1134"/>
        <w:jc w:val="center"/>
        <w:rPr>
          <w:rFonts w:eastAsia="Calibri"/>
          <w:b/>
          <w:sz w:val="28"/>
          <w:lang w:val="en-US"/>
        </w:rPr>
      </w:pPr>
    </w:p>
    <w:tbl>
      <w:tblPr>
        <w:tblW w:w="0" w:type="auto"/>
        <w:tblInd w:w="8" w:type="dxa"/>
        <w:tblBorders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2"/>
        <w:gridCol w:w="1715"/>
        <w:gridCol w:w="3906"/>
        <w:gridCol w:w="2173"/>
        <w:gridCol w:w="1557"/>
      </w:tblGrid>
      <w:tr w:rsidR="009718D6" w:rsidRPr="00BB5AB0" w:rsidTr="009718D6">
        <w:trPr>
          <w:trHeight w:hRule="exact" w:val="851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 w:rsidP="0002444D">
            <w:pPr>
              <w:jc w:val="center"/>
              <w:rPr>
                <w:rFonts w:eastAsia="Calibri"/>
                <w:sz w:val="24"/>
                <w:szCs w:val="24"/>
              </w:rPr>
            </w:pPr>
            <w:r w:rsidRPr="00BB5AB0">
              <w:rPr>
                <w:rFonts w:eastAsia="Calibri"/>
                <w:sz w:val="24"/>
                <w:szCs w:val="24"/>
              </w:rPr>
              <w:t xml:space="preserve">№№ 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9718D6" w:rsidRPr="00BB5AB0" w:rsidRDefault="005E6D93" w:rsidP="005E6D9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  </w:t>
            </w:r>
            <w:r w:rsidR="00F226F2">
              <w:rPr>
                <w:rFonts w:eastAsia="Calibri"/>
                <w:sz w:val="24"/>
                <w:szCs w:val="24"/>
              </w:rPr>
              <w:t>Պաշտոն</w:t>
            </w:r>
          </w:p>
        </w:tc>
        <w:tc>
          <w:tcPr>
            <w:tcW w:w="3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9718D6" w:rsidRPr="00BB5AB0" w:rsidRDefault="005E6D93" w:rsidP="005E6D9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  </w:t>
            </w:r>
            <w:r w:rsidR="00F226F2">
              <w:rPr>
                <w:rFonts w:eastAsia="Calibri"/>
                <w:sz w:val="24"/>
                <w:szCs w:val="24"/>
              </w:rPr>
              <w:t>Անուն/Ազգանուն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9718D6" w:rsidRPr="00BB5AB0" w:rsidRDefault="00F226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Ստորագրություն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9718D6" w:rsidRPr="00BB5AB0" w:rsidRDefault="00F226F2" w:rsidP="00F226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Ամսաթիվ</w:t>
            </w:r>
          </w:p>
        </w:tc>
      </w:tr>
      <w:tr w:rsidR="009718D6" w:rsidRPr="00BB5AB0" w:rsidTr="009718D6">
        <w:trPr>
          <w:trHeight w:hRule="exact" w:val="567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numPr>
                <w:ilvl w:val="0"/>
                <w:numId w:val="18"/>
              </w:numPr>
              <w:spacing w:before="120" w:line="360" w:lineRule="auto"/>
              <w:ind w:left="567"/>
              <w:rPr>
                <w:rFonts w:eastAsia="Calibri"/>
                <w:bCs/>
                <w:sz w:val="24"/>
                <w:szCs w:val="24"/>
                <w:lang w:val="en-US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E16CF6" w:rsidRDefault="0002444D" w:rsidP="00FD5054">
            <w:pPr>
              <w:spacing w:before="120" w:after="120"/>
              <w:ind w:left="57" w:right="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ՇԵևՌԲՊ</w:t>
            </w:r>
          </w:p>
        </w:tc>
        <w:tc>
          <w:tcPr>
            <w:tcW w:w="3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F226F2" w:rsidP="00FD5054">
            <w:pPr>
              <w:spacing w:before="120" w:after="120"/>
              <w:ind w:left="57" w:right="57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Գրիգորյան Ռ.Մ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spacing w:line="360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spacing w:line="360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9718D6" w:rsidRPr="00BB5AB0" w:rsidTr="009718D6">
        <w:trPr>
          <w:trHeight w:hRule="exact" w:val="567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BB5AB0" w:rsidRDefault="009718D6">
            <w:pPr>
              <w:numPr>
                <w:ilvl w:val="0"/>
                <w:numId w:val="18"/>
              </w:numPr>
              <w:spacing w:before="120" w:line="360" w:lineRule="auto"/>
              <w:ind w:left="567"/>
              <w:rPr>
                <w:rFonts w:eastAsia="Calibri"/>
                <w:bCs/>
                <w:sz w:val="24"/>
                <w:szCs w:val="24"/>
                <w:lang w:val="en-US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E16CF6" w:rsidRDefault="0002444D" w:rsidP="0002444D">
            <w:pPr>
              <w:spacing w:before="120" w:after="120"/>
              <w:ind w:right="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ՃՏԱԲՊ</w:t>
            </w:r>
          </w:p>
        </w:tc>
        <w:tc>
          <w:tcPr>
            <w:tcW w:w="3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F226F2" w:rsidRDefault="00F226F2" w:rsidP="00FD5054">
            <w:pPr>
              <w:spacing w:before="120" w:after="120"/>
              <w:ind w:left="57" w:right="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Արշակյան Վ.Մ.</w:t>
            </w:r>
            <w:r w:rsidR="00E16CF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F226F2" w:rsidRDefault="009718D6">
            <w:pPr>
              <w:spacing w:line="360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8D6" w:rsidRPr="00F226F2" w:rsidRDefault="009718D6">
            <w:pPr>
              <w:spacing w:line="360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9718D6" w:rsidRPr="00F226F2" w:rsidRDefault="009718D6" w:rsidP="009718D6">
      <w:pPr>
        <w:rPr>
          <w:b/>
          <w:sz w:val="24"/>
          <w:szCs w:val="24"/>
        </w:rPr>
      </w:pPr>
    </w:p>
    <w:p w:rsidR="001C1033" w:rsidRPr="00BB5AB0" w:rsidRDefault="001C1033"/>
    <w:sectPr w:rsidR="001C1033" w:rsidRPr="00BB5AB0" w:rsidSect="00BB1C56">
      <w:headerReference w:type="default" r:id="rId9"/>
      <w:footerReference w:type="default" r:id="rId10"/>
      <w:pgSz w:w="11906" w:h="16838"/>
      <w:pgMar w:top="397" w:right="397" w:bottom="397" w:left="1418" w:header="170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95D" w:rsidRDefault="00F0195D" w:rsidP="001D2976">
      <w:r>
        <w:separator/>
      </w:r>
    </w:p>
  </w:endnote>
  <w:endnote w:type="continuationSeparator" w:id="0">
    <w:p w:rsidR="00F0195D" w:rsidRDefault="00F0195D" w:rsidP="001D2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4A8" w:rsidRDefault="009314A8" w:rsidP="00795273">
    <w:pPr>
      <w:pStyle w:val="a7"/>
      <w:jc w:val="right"/>
    </w:pPr>
    <w:fldSimple w:instr=" PAGE  \* Arabic  \* MERGEFORMAT ">
      <w:r w:rsidR="005E6D93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95D" w:rsidRDefault="00F0195D" w:rsidP="001D2976">
      <w:r>
        <w:separator/>
      </w:r>
    </w:p>
  </w:footnote>
  <w:footnote w:type="continuationSeparator" w:id="0">
    <w:p w:rsidR="00F0195D" w:rsidRDefault="00F0195D" w:rsidP="001D29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4A8" w:rsidRDefault="009314A8">
    <w:pPr>
      <w:pStyle w:val="a5"/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1701"/>
      <w:gridCol w:w="6679"/>
      <w:gridCol w:w="1701"/>
    </w:tblGrid>
    <w:tr w:rsidR="009314A8" w:rsidRPr="009B6694" w:rsidTr="00C92F70">
      <w:trPr>
        <w:trHeight w:val="1021"/>
      </w:trPr>
      <w:tc>
        <w:tcPr>
          <w:tcW w:w="1701" w:type="dxa"/>
        </w:tcPr>
        <w:p w:rsidR="009314A8" w:rsidRPr="009B6694" w:rsidRDefault="009314A8">
          <w:pPr>
            <w:pStyle w:val="a5"/>
            <w:rPr>
              <w:b/>
              <w:lang w:val="en-US"/>
            </w:rPr>
          </w:pPr>
          <w:r>
            <w:rPr>
              <w:b/>
            </w:rPr>
            <w:t xml:space="preserve">Թողարկում </w:t>
          </w:r>
          <w:r w:rsidRPr="009B6694">
            <w:rPr>
              <w:b/>
              <w:lang w:val="en-US"/>
            </w:rPr>
            <w:t>1,</w:t>
          </w:r>
          <w:r>
            <w:rPr>
              <w:b/>
            </w:rPr>
            <w:t xml:space="preserve"> </w:t>
          </w:r>
          <w:r w:rsidRPr="009B6694">
            <w:rPr>
              <w:b/>
              <w:lang w:val="en-US"/>
            </w:rPr>
            <w:t>2025</w:t>
          </w:r>
        </w:p>
        <w:p w:rsidR="009314A8" w:rsidRPr="00F51A09" w:rsidRDefault="009314A8">
          <w:pPr>
            <w:pStyle w:val="a5"/>
            <w:rPr>
              <w:b/>
            </w:rPr>
          </w:pPr>
          <w:r>
            <w:rPr>
              <w:b/>
            </w:rPr>
            <w:t>Ամսաթիվ</w:t>
          </w:r>
        </w:p>
      </w:tc>
      <w:tc>
        <w:tcPr>
          <w:tcW w:w="6679" w:type="dxa"/>
        </w:tcPr>
        <w:p w:rsidR="009314A8" w:rsidRPr="00F51A09" w:rsidRDefault="009314A8" w:rsidP="00F51A09">
          <w:pPr>
            <w:spacing w:line="360" w:lineRule="auto"/>
            <w:jc w:val="center"/>
            <w:rPr>
              <w:b/>
              <w:bCs/>
            </w:rPr>
          </w:pPr>
          <w:r w:rsidRPr="00F51A09">
            <w:rPr>
              <w:b/>
              <w:bCs/>
            </w:rPr>
            <w:t xml:space="preserve">ՎԹԱՐԱՅԻՆ ԿԱՆԳԻ ՎԱՀԱՆԻ ԵՎ ՀԵՏՎԹԱՐԱՅԻՆ ՄՇՏԱԴԻՏԱՐԿՄԱՆ </w:t>
          </w:r>
          <w:r>
            <w:rPr>
              <w:b/>
              <w:bCs/>
            </w:rPr>
            <w:t>ՀԱՄԱԿԱՐԳԻ</w:t>
          </w:r>
          <w:r w:rsidRPr="00F51A09">
            <w:rPr>
              <w:b/>
              <w:bCs/>
              <w:color w:val="000000"/>
            </w:rPr>
            <w:t xml:space="preserve"> </w:t>
          </w:r>
          <w:r w:rsidRPr="00F51A09">
            <w:rPr>
              <w:b/>
              <w:bCs/>
            </w:rPr>
            <w:t xml:space="preserve">ՇԱՀԱԳՈՐԾՄԱՆ </w:t>
          </w:r>
          <w:r>
            <w:rPr>
              <w:b/>
              <w:bCs/>
            </w:rPr>
            <w:t>ԺԱՄԿԵՏ</w:t>
          </w:r>
          <w:r w:rsidRPr="00F51A09">
            <w:rPr>
              <w:b/>
              <w:bCs/>
            </w:rPr>
            <w:t>Ի ԵՐԿԱՐԱՑՄԱՆ ՆՊԱՏԱԿՈՎ ՍԱՐՔԱՎՈՐՈՒՄՆԵՐԻ ՄԱՏԱԿԱՐԱՐՄԱՆ ՏԵԽՆԻԿԱԿԱՆ ՊԱՀԱՆՋՆԵՐ</w:t>
          </w:r>
        </w:p>
        <w:p w:rsidR="009314A8" w:rsidRPr="009B6694" w:rsidRDefault="009314A8" w:rsidP="00CC2B67">
          <w:pPr>
            <w:pStyle w:val="a5"/>
            <w:jc w:val="center"/>
            <w:rPr>
              <w:b/>
            </w:rPr>
          </w:pPr>
        </w:p>
      </w:tc>
      <w:tc>
        <w:tcPr>
          <w:tcW w:w="1701" w:type="dxa"/>
        </w:tcPr>
        <w:p w:rsidR="009314A8" w:rsidRPr="00F51A09" w:rsidRDefault="009314A8">
          <w:pPr>
            <w:pStyle w:val="a5"/>
            <w:rPr>
              <w:b/>
            </w:rPr>
          </w:pPr>
          <w:r>
            <w:rPr>
              <w:b/>
            </w:rPr>
            <w:t>ՋԱՉԱ</w:t>
          </w:r>
        </w:p>
      </w:tc>
    </w:tr>
  </w:tbl>
  <w:p w:rsidR="009314A8" w:rsidRPr="001D2976" w:rsidRDefault="009314A8">
    <w:pPr>
      <w:pStyle w:val="a5"/>
      <w:rPr>
        <w:sz w:val="16"/>
        <w:szCs w:val="16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42B6"/>
    <w:multiLevelType w:val="hybridMultilevel"/>
    <w:tmpl w:val="AF98FC1A"/>
    <w:lvl w:ilvl="0" w:tplc="38FA5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B2A8A"/>
    <w:multiLevelType w:val="hybridMultilevel"/>
    <w:tmpl w:val="63DA259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2D5D9B"/>
    <w:multiLevelType w:val="hybridMultilevel"/>
    <w:tmpl w:val="94143E1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782F96"/>
    <w:multiLevelType w:val="hybridMultilevel"/>
    <w:tmpl w:val="B33A7038"/>
    <w:lvl w:ilvl="0" w:tplc="BE8A5B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05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F7C308A"/>
    <w:multiLevelType w:val="hybridMultilevel"/>
    <w:tmpl w:val="B4C21D4E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C35B90"/>
    <w:multiLevelType w:val="hybridMultilevel"/>
    <w:tmpl w:val="DE481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943DBC"/>
    <w:multiLevelType w:val="hybridMultilevel"/>
    <w:tmpl w:val="0C22FA2E"/>
    <w:lvl w:ilvl="0" w:tplc="9DE4C14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BD569D"/>
    <w:multiLevelType w:val="multilevel"/>
    <w:tmpl w:val="65387FBE"/>
    <w:lvl w:ilvl="0">
      <w:start w:val="1"/>
      <w:numFmt w:val="decimal"/>
      <w:lvlText w:val="%1"/>
      <w:lvlJc w:val="left"/>
      <w:pPr>
        <w:tabs>
          <w:tab w:val="num" w:pos="1135"/>
        </w:tabs>
        <w:ind w:left="1135" w:hanging="851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%1.1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CFC1BC6"/>
    <w:multiLevelType w:val="hybridMultilevel"/>
    <w:tmpl w:val="A9EC6DE4"/>
    <w:lvl w:ilvl="0" w:tplc="1318D6B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  <w:rPr>
        <w:rFonts w:cs="Times New Roman"/>
      </w:rPr>
    </w:lvl>
  </w:abstractNum>
  <w:abstractNum w:abstractNumId="9">
    <w:nsid w:val="1EE439F5"/>
    <w:multiLevelType w:val="hybridMultilevel"/>
    <w:tmpl w:val="43D24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682F22"/>
    <w:multiLevelType w:val="hybridMultilevel"/>
    <w:tmpl w:val="CEBED5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1">
    <w:nsid w:val="284101F3"/>
    <w:multiLevelType w:val="hybridMultilevel"/>
    <w:tmpl w:val="DA3A7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0856B0"/>
    <w:multiLevelType w:val="hybridMultilevel"/>
    <w:tmpl w:val="C874B2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C3624"/>
    <w:multiLevelType w:val="hybridMultilevel"/>
    <w:tmpl w:val="55F0334E"/>
    <w:lvl w:ilvl="0" w:tplc="A2E232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392509"/>
    <w:multiLevelType w:val="hybridMultilevel"/>
    <w:tmpl w:val="6B1471F4"/>
    <w:lvl w:ilvl="0" w:tplc="D7603B12">
      <w:start w:val="1"/>
      <w:numFmt w:val="decimal"/>
      <w:lvlText w:val="2.%1."/>
      <w:lvlJc w:val="right"/>
      <w:pPr>
        <w:ind w:left="1188" w:hanging="360"/>
      </w:pPr>
      <w:rPr>
        <w:rFonts w:hint="default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5">
    <w:nsid w:val="353B5644"/>
    <w:multiLevelType w:val="hybridMultilevel"/>
    <w:tmpl w:val="107A985C"/>
    <w:lvl w:ilvl="0" w:tplc="C79A1874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1" w:tplc="9F783DF2">
      <w:start w:val="1"/>
      <w:numFmt w:val="bullet"/>
      <w:lvlText w:val=""/>
      <w:lvlJc w:val="left"/>
      <w:pPr>
        <w:ind w:left="928" w:hanging="360"/>
      </w:pPr>
      <w:rPr>
        <w:rFonts w:ascii="Symbol" w:hAnsi="Symbol" w:hint="default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653088"/>
    <w:multiLevelType w:val="hybridMultilevel"/>
    <w:tmpl w:val="CC80F8A6"/>
    <w:lvl w:ilvl="0" w:tplc="9DE4C14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7">
    <w:nsid w:val="3F525B1C"/>
    <w:multiLevelType w:val="hybridMultilevel"/>
    <w:tmpl w:val="2C402354"/>
    <w:lvl w:ilvl="0" w:tplc="BE8A5BF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  <w:color w:val="auto"/>
        <w:sz w:val="24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>
    <w:nsid w:val="54657416"/>
    <w:multiLevelType w:val="multilevel"/>
    <w:tmpl w:val="06BE200E"/>
    <w:lvl w:ilvl="0">
      <w:start w:val="3"/>
      <w:numFmt w:val="decimal"/>
      <w:lvlText w:val="%1"/>
      <w:lvlJc w:val="left"/>
      <w:pPr>
        <w:tabs>
          <w:tab w:val="num" w:pos="568"/>
        </w:tabs>
        <w:ind w:left="568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9.2.%3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6.9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>
    <w:nsid w:val="56F65818"/>
    <w:multiLevelType w:val="hybridMultilevel"/>
    <w:tmpl w:val="B0426EAE"/>
    <w:lvl w:ilvl="0" w:tplc="F3B0342A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1A66A6A"/>
    <w:multiLevelType w:val="hybridMultilevel"/>
    <w:tmpl w:val="64CC8182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63364C50"/>
    <w:multiLevelType w:val="hybridMultilevel"/>
    <w:tmpl w:val="D740360C"/>
    <w:lvl w:ilvl="0" w:tplc="0419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AE058A"/>
    <w:multiLevelType w:val="hybridMultilevel"/>
    <w:tmpl w:val="520629FA"/>
    <w:lvl w:ilvl="0" w:tplc="6F6288B4">
      <w:start w:val="1"/>
      <w:numFmt w:val="bullet"/>
      <w:lvlText w:val=""/>
      <w:lvlJc w:val="left"/>
      <w:pPr>
        <w:ind w:left="99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4047F5"/>
    <w:multiLevelType w:val="hybridMultilevel"/>
    <w:tmpl w:val="AC688516"/>
    <w:lvl w:ilvl="0" w:tplc="9DE4C14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color w:val="auto"/>
      </w:rPr>
    </w:lvl>
    <w:lvl w:ilvl="4" w:tplc="04090003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24">
    <w:nsid w:val="683E653D"/>
    <w:multiLevelType w:val="hybridMultilevel"/>
    <w:tmpl w:val="5D26D4B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081935"/>
    <w:multiLevelType w:val="hybridMultilevel"/>
    <w:tmpl w:val="24A2D452"/>
    <w:lvl w:ilvl="0" w:tplc="4C6E8720">
      <w:start w:val="1"/>
      <w:numFmt w:val="bullet"/>
      <w:lvlText w:val=""/>
      <w:lvlJc w:val="left"/>
      <w:pPr>
        <w:ind w:left="502" w:hanging="360"/>
      </w:pPr>
      <w:rPr>
        <w:rFonts w:ascii="Wingdings" w:hAnsi="Wingdings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6C02D3"/>
    <w:multiLevelType w:val="hybridMultilevel"/>
    <w:tmpl w:val="148A3968"/>
    <w:lvl w:ilvl="0" w:tplc="AEFA5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C5508D"/>
    <w:multiLevelType w:val="hybridMultilevel"/>
    <w:tmpl w:val="91FE42BA"/>
    <w:lvl w:ilvl="0" w:tplc="6F6288B4">
      <w:start w:val="1"/>
      <w:numFmt w:val="bullet"/>
      <w:lvlText w:val="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7D50D4"/>
    <w:multiLevelType w:val="hybridMultilevel"/>
    <w:tmpl w:val="5BA2EAFE"/>
    <w:lvl w:ilvl="0" w:tplc="041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  <w:color w:val="auto"/>
        <w:sz w:val="24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>
    <w:nsid w:val="787325B5"/>
    <w:multiLevelType w:val="hybridMultilevel"/>
    <w:tmpl w:val="746CDC56"/>
    <w:lvl w:ilvl="0" w:tplc="4C6E8720">
      <w:start w:val="1"/>
      <w:numFmt w:val="bullet"/>
      <w:lvlText w:val="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222027"/>
    <w:multiLevelType w:val="hybridMultilevel"/>
    <w:tmpl w:val="8118DE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6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4"/>
  </w:num>
  <w:num w:numId="21">
    <w:abstractNumId w:val="1"/>
  </w:num>
  <w:num w:numId="22">
    <w:abstractNumId w:val="25"/>
  </w:num>
  <w:num w:numId="23">
    <w:abstractNumId w:val="14"/>
  </w:num>
  <w:num w:numId="24">
    <w:abstractNumId w:val="13"/>
  </w:num>
  <w:num w:numId="25">
    <w:abstractNumId w:val="30"/>
  </w:num>
  <w:num w:numId="26">
    <w:abstractNumId w:val="21"/>
  </w:num>
  <w:num w:numId="27">
    <w:abstractNumId w:val="5"/>
  </w:num>
  <w:num w:numId="28">
    <w:abstractNumId w:val="26"/>
  </w:num>
  <w:num w:numId="29">
    <w:abstractNumId w:val="0"/>
  </w:num>
  <w:num w:numId="30">
    <w:abstractNumId w:val="15"/>
  </w:num>
  <w:num w:numId="31">
    <w:abstractNumId w:val="9"/>
  </w:num>
  <w:num w:numId="32">
    <w:abstractNumId w:val="20"/>
  </w:num>
  <w:num w:numId="33">
    <w:abstractNumId w:val="2"/>
  </w:num>
  <w:num w:numId="34">
    <w:abstractNumId w:val="18"/>
  </w:num>
  <w:num w:numId="35">
    <w:abstractNumId w:val="7"/>
  </w:num>
  <w:num w:numId="36">
    <w:abstractNumId w:val="3"/>
  </w:num>
  <w:num w:numId="37">
    <w:abstractNumId w:val="17"/>
  </w:num>
  <w:num w:numId="38">
    <w:abstractNumId w:val="28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0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9718D6"/>
    <w:rsid w:val="0002444D"/>
    <w:rsid w:val="00024E51"/>
    <w:rsid w:val="00032864"/>
    <w:rsid w:val="00041373"/>
    <w:rsid w:val="00047CF9"/>
    <w:rsid w:val="000531A1"/>
    <w:rsid w:val="000559E8"/>
    <w:rsid w:val="000666E5"/>
    <w:rsid w:val="00090DA7"/>
    <w:rsid w:val="000A7A25"/>
    <w:rsid w:val="000C65C7"/>
    <w:rsid w:val="000D08A6"/>
    <w:rsid w:val="000D748B"/>
    <w:rsid w:val="0012414D"/>
    <w:rsid w:val="00145557"/>
    <w:rsid w:val="00145CFF"/>
    <w:rsid w:val="00146A84"/>
    <w:rsid w:val="00162C99"/>
    <w:rsid w:val="00172719"/>
    <w:rsid w:val="00186A8D"/>
    <w:rsid w:val="001C1033"/>
    <w:rsid w:val="001D2976"/>
    <w:rsid w:val="001E2F22"/>
    <w:rsid w:val="00210916"/>
    <w:rsid w:val="00211038"/>
    <w:rsid w:val="002169B6"/>
    <w:rsid w:val="00235389"/>
    <w:rsid w:val="0023666D"/>
    <w:rsid w:val="00262CE3"/>
    <w:rsid w:val="0027427B"/>
    <w:rsid w:val="00281941"/>
    <w:rsid w:val="002D0F02"/>
    <w:rsid w:val="002D65A6"/>
    <w:rsid w:val="002E2C48"/>
    <w:rsid w:val="003043EE"/>
    <w:rsid w:val="003230A2"/>
    <w:rsid w:val="00331541"/>
    <w:rsid w:val="0033450B"/>
    <w:rsid w:val="00337EFF"/>
    <w:rsid w:val="0034561B"/>
    <w:rsid w:val="003776CC"/>
    <w:rsid w:val="003A2864"/>
    <w:rsid w:val="003A3CEB"/>
    <w:rsid w:val="003B5988"/>
    <w:rsid w:val="003C601E"/>
    <w:rsid w:val="003E4F3E"/>
    <w:rsid w:val="003F0CA9"/>
    <w:rsid w:val="00430162"/>
    <w:rsid w:val="00443C9A"/>
    <w:rsid w:val="00466F9A"/>
    <w:rsid w:val="004A2AE0"/>
    <w:rsid w:val="004A50FF"/>
    <w:rsid w:val="004A5C8F"/>
    <w:rsid w:val="004D24FE"/>
    <w:rsid w:val="004E2FA2"/>
    <w:rsid w:val="004E3358"/>
    <w:rsid w:val="005043C1"/>
    <w:rsid w:val="00515541"/>
    <w:rsid w:val="00515ABC"/>
    <w:rsid w:val="00533E32"/>
    <w:rsid w:val="0055230B"/>
    <w:rsid w:val="00572493"/>
    <w:rsid w:val="005A492C"/>
    <w:rsid w:val="005B01D4"/>
    <w:rsid w:val="005E6D93"/>
    <w:rsid w:val="005F01B5"/>
    <w:rsid w:val="005F7D15"/>
    <w:rsid w:val="006015D8"/>
    <w:rsid w:val="00611A95"/>
    <w:rsid w:val="006137E4"/>
    <w:rsid w:val="00615CFE"/>
    <w:rsid w:val="00645B10"/>
    <w:rsid w:val="00645E79"/>
    <w:rsid w:val="006575C1"/>
    <w:rsid w:val="006B3157"/>
    <w:rsid w:val="006D0169"/>
    <w:rsid w:val="006E520F"/>
    <w:rsid w:val="006F5140"/>
    <w:rsid w:val="007126C3"/>
    <w:rsid w:val="00724A22"/>
    <w:rsid w:val="00725603"/>
    <w:rsid w:val="00750F29"/>
    <w:rsid w:val="0076457B"/>
    <w:rsid w:val="00776038"/>
    <w:rsid w:val="00795273"/>
    <w:rsid w:val="007B0ADB"/>
    <w:rsid w:val="007E1945"/>
    <w:rsid w:val="00823BBD"/>
    <w:rsid w:val="008532E9"/>
    <w:rsid w:val="00865986"/>
    <w:rsid w:val="0087129E"/>
    <w:rsid w:val="00882C62"/>
    <w:rsid w:val="008A1869"/>
    <w:rsid w:val="008B161B"/>
    <w:rsid w:val="008C4CB0"/>
    <w:rsid w:val="008D0815"/>
    <w:rsid w:val="009161F0"/>
    <w:rsid w:val="0092177C"/>
    <w:rsid w:val="009314A8"/>
    <w:rsid w:val="00945FD1"/>
    <w:rsid w:val="00963719"/>
    <w:rsid w:val="0096440F"/>
    <w:rsid w:val="0097035A"/>
    <w:rsid w:val="009718D6"/>
    <w:rsid w:val="00974307"/>
    <w:rsid w:val="00981281"/>
    <w:rsid w:val="00997A29"/>
    <w:rsid w:val="009A7E63"/>
    <w:rsid w:val="009B6694"/>
    <w:rsid w:val="009B7BAF"/>
    <w:rsid w:val="009C4CE3"/>
    <w:rsid w:val="009D0581"/>
    <w:rsid w:val="009D446D"/>
    <w:rsid w:val="00A42E93"/>
    <w:rsid w:val="00A45865"/>
    <w:rsid w:val="00A4685F"/>
    <w:rsid w:val="00A57E84"/>
    <w:rsid w:val="00A6664E"/>
    <w:rsid w:val="00A70985"/>
    <w:rsid w:val="00A70BA5"/>
    <w:rsid w:val="00A72CF3"/>
    <w:rsid w:val="00A7485A"/>
    <w:rsid w:val="00A779B9"/>
    <w:rsid w:val="00A87DAE"/>
    <w:rsid w:val="00A95F98"/>
    <w:rsid w:val="00AA545C"/>
    <w:rsid w:val="00AC4CAD"/>
    <w:rsid w:val="00AC5960"/>
    <w:rsid w:val="00AE3937"/>
    <w:rsid w:val="00B5761A"/>
    <w:rsid w:val="00B71EAE"/>
    <w:rsid w:val="00B73265"/>
    <w:rsid w:val="00BA5040"/>
    <w:rsid w:val="00BB1C56"/>
    <w:rsid w:val="00BB5AB0"/>
    <w:rsid w:val="00BB67FD"/>
    <w:rsid w:val="00BC5341"/>
    <w:rsid w:val="00BC6549"/>
    <w:rsid w:val="00C2032C"/>
    <w:rsid w:val="00C2110A"/>
    <w:rsid w:val="00C26F3D"/>
    <w:rsid w:val="00C50CF5"/>
    <w:rsid w:val="00C54FD7"/>
    <w:rsid w:val="00C70307"/>
    <w:rsid w:val="00C70D94"/>
    <w:rsid w:val="00C75CBB"/>
    <w:rsid w:val="00C81315"/>
    <w:rsid w:val="00C860A2"/>
    <w:rsid w:val="00C9158A"/>
    <w:rsid w:val="00C92F70"/>
    <w:rsid w:val="00C935F6"/>
    <w:rsid w:val="00C94087"/>
    <w:rsid w:val="00CB568E"/>
    <w:rsid w:val="00CB646F"/>
    <w:rsid w:val="00CC0F8C"/>
    <w:rsid w:val="00CC1E42"/>
    <w:rsid w:val="00CC2B67"/>
    <w:rsid w:val="00CC42B0"/>
    <w:rsid w:val="00CF0B05"/>
    <w:rsid w:val="00D068BB"/>
    <w:rsid w:val="00D07D40"/>
    <w:rsid w:val="00D17618"/>
    <w:rsid w:val="00D20222"/>
    <w:rsid w:val="00D26F04"/>
    <w:rsid w:val="00D533FF"/>
    <w:rsid w:val="00D56713"/>
    <w:rsid w:val="00D61D40"/>
    <w:rsid w:val="00D86B7A"/>
    <w:rsid w:val="00D902ED"/>
    <w:rsid w:val="00DA36F2"/>
    <w:rsid w:val="00DA578B"/>
    <w:rsid w:val="00DC369C"/>
    <w:rsid w:val="00DE2496"/>
    <w:rsid w:val="00DE39FE"/>
    <w:rsid w:val="00DF5328"/>
    <w:rsid w:val="00E13420"/>
    <w:rsid w:val="00E161FB"/>
    <w:rsid w:val="00E16CF6"/>
    <w:rsid w:val="00E3180C"/>
    <w:rsid w:val="00E47CC5"/>
    <w:rsid w:val="00E6754D"/>
    <w:rsid w:val="00E86874"/>
    <w:rsid w:val="00E900D5"/>
    <w:rsid w:val="00EA1EF9"/>
    <w:rsid w:val="00EB2E09"/>
    <w:rsid w:val="00EB5B6C"/>
    <w:rsid w:val="00EC401C"/>
    <w:rsid w:val="00EE2CB5"/>
    <w:rsid w:val="00EE3638"/>
    <w:rsid w:val="00EE42D4"/>
    <w:rsid w:val="00EF189D"/>
    <w:rsid w:val="00F0195D"/>
    <w:rsid w:val="00F0396E"/>
    <w:rsid w:val="00F1481F"/>
    <w:rsid w:val="00F1690A"/>
    <w:rsid w:val="00F226F2"/>
    <w:rsid w:val="00F51A09"/>
    <w:rsid w:val="00F53A6D"/>
    <w:rsid w:val="00F57CAD"/>
    <w:rsid w:val="00F74AC1"/>
    <w:rsid w:val="00F91F4A"/>
    <w:rsid w:val="00F9637D"/>
    <w:rsid w:val="00F974DA"/>
    <w:rsid w:val="00FB1F25"/>
    <w:rsid w:val="00FB52AC"/>
    <w:rsid w:val="00FC4094"/>
    <w:rsid w:val="00FC4CC4"/>
    <w:rsid w:val="00FC7E6C"/>
    <w:rsid w:val="00FD2526"/>
    <w:rsid w:val="00FD3C28"/>
    <w:rsid w:val="00FD5054"/>
    <w:rsid w:val="00FE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8131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9718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8D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unhideWhenUsed/>
    <w:rsid w:val="009718D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9718D6"/>
    <w:rPr>
      <w:color w:val="800080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B6694"/>
    <w:pPr>
      <w:tabs>
        <w:tab w:val="right" w:leader="dot" w:pos="10081"/>
      </w:tabs>
      <w:spacing w:line="360" w:lineRule="auto"/>
    </w:pPr>
    <w:rPr>
      <w:b/>
      <w:noProof/>
    </w:rPr>
  </w:style>
  <w:style w:type="paragraph" w:styleId="2">
    <w:name w:val="toc 2"/>
    <w:basedOn w:val="a"/>
    <w:next w:val="a"/>
    <w:autoRedefine/>
    <w:uiPriority w:val="39"/>
    <w:unhideWhenUsed/>
    <w:rsid w:val="008D0815"/>
    <w:pPr>
      <w:tabs>
        <w:tab w:val="right" w:leader="dot" w:pos="10081"/>
      </w:tabs>
      <w:spacing w:line="360" w:lineRule="auto"/>
      <w:ind w:left="198" w:hanging="198"/>
    </w:pPr>
  </w:style>
  <w:style w:type="paragraph" w:styleId="a5">
    <w:name w:val="header"/>
    <w:basedOn w:val="a"/>
    <w:link w:val="a6"/>
    <w:uiPriority w:val="99"/>
    <w:unhideWhenUsed/>
    <w:rsid w:val="009718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71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718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718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Основной текст Знак Знак Знак,Основной-Центр Знак,Письмо в Интернет Знак"/>
    <w:link w:val="aa"/>
    <w:uiPriority w:val="99"/>
    <w:locked/>
    <w:rsid w:val="009718D6"/>
    <w:rPr>
      <w:rFonts w:ascii="Calibri" w:hAnsi="Calibri" w:cs="Calibri"/>
      <w:sz w:val="24"/>
      <w:szCs w:val="24"/>
    </w:rPr>
  </w:style>
  <w:style w:type="paragraph" w:styleId="aa">
    <w:name w:val="Body Text"/>
    <w:aliases w:val="Основной текст Знак Знак,Основной-Центр,Письмо в Интернет"/>
    <w:basedOn w:val="a"/>
    <w:link w:val="a9"/>
    <w:uiPriority w:val="99"/>
    <w:unhideWhenUsed/>
    <w:rsid w:val="009718D6"/>
    <w:pPr>
      <w:spacing w:after="120"/>
    </w:pPr>
    <w:rPr>
      <w:rFonts w:ascii="Calibri" w:eastAsia="Calibri" w:hAnsi="Calibri"/>
      <w:sz w:val="24"/>
      <w:szCs w:val="24"/>
    </w:rPr>
  </w:style>
  <w:style w:type="character" w:customStyle="1" w:styleId="12">
    <w:name w:val="Основной текст Знак1"/>
    <w:aliases w:val="Основной текст Знак Знак Знак1,Основной-Центр Знак1,Письмо в Интернет Знак1"/>
    <w:uiPriority w:val="99"/>
    <w:semiHidden/>
    <w:rsid w:val="00971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9718D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c">
    <w:name w:val="Подзаголовок Знак"/>
    <w:link w:val="ab"/>
    <w:uiPriority w:val="11"/>
    <w:rsid w:val="009718D6"/>
    <w:rPr>
      <w:rFonts w:ascii="Cambria" w:eastAsia="Times New Roman" w:hAnsi="Cambria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9718D6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rsid w:val="009718D6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9718D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18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f0"/>
    <w:uiPriority w:val="99"/>
    <w:locked/>
    <w:rsid w:val="009718D6"/>
  </w:style>
  <w:style w:type="paragraph" w:styleId="af0">
    <w:name w:val="List Paragraph"/>
    <w:basedOn w:val="a"/>
    <w:link w:val="af"/>
    <w:uiPriority w:val="99"/>
    <w:qFormat/>
    <w:rsid w:val="009718D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f1">
    <w:name w:val="TOC Heading"/>
    <w:basedOn w:val="1"/>
    <w:next w:val="a"/>
    <w:uiPriority w:val="39"/>
    <w:qFormat/>
    <w:rsid w:val="009718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Default">
    <w:name w:val="Default"/>
    <w:rsid w:val="009718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2">
    <w:name w:val="Table Grid"/>
    <w:basedOn w:val="a1"/>
    <w:uiPriority w:val="59"/>
    <w:rsid w:val="009718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uiPriority w:val="99"/>
    <w:semiHidden/>
    <w:unhideWhenUsed/>
    <w:rsid w:val="002366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666D"/>
  </w:style>
  <w:style w:type="character" w:customStyle="1" w:styleId="af5">
    <w:name w:val="Текст примечания Знак"/>
    <w:link w:val="af4"/>
    <w:uiPriority w:val="99"/>
    <w:semiHidden/>
    <w:rsid w:val="0023666D"/>
    <w:rPr>
      <w:rFonts w:ascii="Times New Roman" w:eastAsia="Times New Roman" w:hAnsi="Times New Roman"/>
      <w:lang w:val="ru-RU"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666D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23666D"/>
    <w:rPr>
      <w:rFonts w:ascii="Times New Roman" w:eastAsia="Times New Roman" w:hAnsi="Times New Roman"/>
      <w:b/>
      <w:bCs/>
      <w:lang w:val="ru-RU" w:eastAsia="ru-RU"/>
    </w:rPr>
  </w:style>
  <w:style w:type="character" w:customStyle="1" w:styleId="rynqvb">
    <w:name w:val="rynqvb"/>
    <w:basedOn w:val="a0"/>
    <w:rsid w:val="00FB52AC"/>
  </w:style>
  <w:style w:type="character" w:customStyle="1" w:styleId="hwtze">
    <w:name w:val="hwtze"/>
    <w:basedOn w:val="a0"/>
    <w:rsid w:val="00FB52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5932</TotalTime>
  <Pages>6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6518</CharactersWithSpaces>
  <SharedDoc>false</SharedDoc>
  <HLinks>
    <vt:vector size="66" baseType="variant">
      <vt:variant>
        <vt:i4>1638453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_Toc434409505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_Toc434409504</vt:lpwstr>
      </vt:variant>
      <vt:variant>
        <vt:i4>1638453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_Toc434409503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_Toc434409490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_Toc434409473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_Toc434409472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_Toc434409469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_Toc434409468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_Toc434409467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_Toc434409466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_Toc434409465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anisonyan_grigory</dc:creator>
  <cp:lastModifiedBy>Nonna Margaryan</cp:lastModifiedBy>
  <cp:revision>35</cp:revision>
  <cp:lastPrinted>2015-10-19T06:59:00Z</cp:lastPrinted>
  <dcterms:created xsi:type="dcterms:W3CDTF">2025-08-11T06:33:00Z</dcterms:created>
  <dcterms:modified xsi:type="dcterms:W3CDTF">2025-08-26T06:24:00Z</dcterms:modified>
</cp:coreProperties>
</file>